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F4" w:rsidRPr="007342F4" w:rsidRDefault="007342F4" w:rsidP="007342F4">
      <w:pPr>
        <w:contextualSpacing/>
        <w:jc w:val="center"/>
        <w:rPr>
          <w:b/>
          <w:sz w:val="32"/>
          <w:szCs w:val="32"/>
          <w:lang w:eastAsia="ru-RU"/>
        </w:rPr>
      </w:pPr>
      <w:r w:rsidRPr="007342F4">
        <w:rPr>
          <w:b/>
          <w:sz w:val="32"/>
          <w:szCs w:val="32"/>
          <w:lang w:eastAsia="ru-RU"/>
        </w:rPr>
        <w:t>Администрация</w:t>
      </w:r>
    </w:p>
    <w:p w:rsidR="007342F4" w:rsidRPr="007342F4" w:rsidRDefault="007342F4" w:rsidP="007342F4">
      <w:pPr>
        <w:contextualSpacing/>
        <w:jc w:val="center"/>
        <w:rPr>
          <w:b/>
          <w:sz w:val="36"/>
          <w:szCs w:val="24"/>
          <w:u w:val="single"/>
          <w:lang w:eastAsia="ru-RU"/>
        </w:rPr>
      </w:pPr>
      <w:r w:rsidRPr="007342F4">
        <w:rPr>
          <w:b/>
          <w:sz w:val="32"/>
          <w:szCs w:val="32"/>
          <w:lang w:eastAsia="ru-RU"/>
        </w:rPr>
        <w:t>городского поселения Малиновский</w:t>
      </w:r>
    </w:p>
    <w:p w:rsidR="007342F4" w:rsidRPr="007342F4" w:rsidRDefault="007342F4" w:rsidP="007342F4">
      <w:pPr>
        <w:contextualSpacing/>
        <w:jc w:val="center"/>
        <w:rPr>
          <w:b/>
          <w:sz w:val="26"/>
          <w:szCs w:val="26"/>
          <w:lang w:eastAsia="ru-RU"/>
        </w:rPr>
      </w:pPr>
      <w:r w:rsidRPr="007342F4">
        <w:rPr>
          <w:b/>
          <w:sz w:val="26"/>
          <w:szCs w:val="26"/>
          <w:lang w:eastAsia="ru-RU"/>
        </w:rPr>
        <w:t>Советского района</w:t>
      </w:r>
    </w:p>
    <w:p w:rsidR="007342F4" w:rsidRPr="007342F4" w:rsidRDefault="007342F4" w:rsidP="007342F4">
      <w:pPr>
        <w:contextualSpacing/>
        <w:jc w:val="center"/>
        <w:rPr>
          <w:b/>
          <w:sz w:val="26"/>
          <w:szCs w:val="26"/>
          <w:lang w:eastAsia="ru-RU"/>
        </w:rPr>
      </w:pPr>
      <w:r w:rsidRPr="007342F4">
        <w:rPr>
          <w:b/>
          <w:sz w:val="26"/>
          <w:szCs w:val="26"/>
          <w:lang w:eastAsia="ru-RU"/>
        </w:rPr>
        <w:t>Ханты - Мансийского автономного округа – Югры</w:t>
      </w:r>
    </w:p>
    <w:p w:rsidR="007342F4" w:rsidRPr="007342F4" w:rsidRDefault="007342F4" w:rsidP="007342F4">
      <w:pPr>
        <w:pBdr>
          <w:bottom w:val="double" w:sz="12" w:space="1" w:color="auto"/>
        </w:pBdr>
        <w:contextualSpacing/>
        <w:rPr>
          <w:sz w:val="22"/>
          <w:szCs w:val="24"/>
          <w:lang w:eastAsia="ru-RU"/>
        </w:rPr>
      </w:pPr>
      <w:r w:rsidRPr="007342F4">
        <w:rPr>
          <w:b/>
          <w:sz w:val="36"/>
          <w:szCs w:val="24"/>
          <w:u w:val="single"/>
          <w:lang w:eastAsia="ru-RU"/>
        </w:rPr>
        <w:t xml:space="preserve">                    </w:t>
      </w:r>
      <w:r w:rsidRPr="007342F4">
        <w:rPr>
          <w:sz w:val="16"/>
          <w:szCs w:val="24"/>
          <w:lang w:eastAsia="ru-RU"/>
        </w:rPr>
        <w:t xml:space="preserve"> </w:t>
      </w:r>
      <w:r w:rsidRPr="007342F4">
        <w:rPr>
          <w:sz w:val="22"/>
          <w:szCs w:val="24"/>
          <w:lang w:eastAsia="ru-RU"/>
        </w:rPr>
        <w:t xml:space="preserve">                                                                        </w:t>
      </w:r>
    </w:p>
    <w:p w:rsidR="007342F4" w:rsidRPr="007342F4" w:rsidRDefault="007342F4" w:rsidP="007342F4">
      <w:pPr>
        <w:shd w:val="clear" w:color="auto" w:fill="FFFFFF"/>
        <w:contextualSpacing/>
        <w:jc w:val="center"/>
        <w:rPr>
          <w:b/>
          <w:bCs/>
          <w:spacing w:val="-3"/>
          <w:sz w:val="48"/>
          <w:szCs w:val="48"/>
          <w:lang w:eastAsia="ru-RU"/>
        </w:rPr>
      </w:pPr>
      <w:proofErr w:type="gramStart"/>
      <w:r w:rsidRPr="007342F4">
        <w:rPr>
          <w:b/>
          <w:bCs/>
          <w:spacing w:val="-3"/>
          <w:sz w:val="48"/>
          <w:szCs w:val="48"/>
          <w:lang w:eastAsia="ru-RU"/>
        </w:rPr>
        <w:t>П</w:t>
      </w:r>
      <w:proofErr w:type="gramEnd"/>
      <w:r w:rsidRPr="007342F4">
        <w:rPr>
          <w:b/>
          <w:bCs/>
          <w:spacing w:val="-3"/>
          <w:sz w:val="48"/>
          <w:szCs w:val="48"/>
          <w:lang w:eastAsia="ru-RU"/>
        </w:rPr>
        <w:t xml:space="preserve"> О С Т А Н О В Л Е Н И Е</w:t>
      </w:r>
    </w:p>
    <w:p w:rsidR="007342F4" w:rsidRPr="007342F4" w:rsidRDefault="007342F4" w:rsidP="007342F4">
      <w:pPr>
        <w:contextualSpacing/>
        <w:jc w:val="center"/>
        <w:rPr>
          <w:b/>
          <w:sz w:val="40"/>
          <w:szCs w:val="40"/>
          <w:lang w:eastAsia="ru-RU"/>
        </w:rPr>
      </w:pPr>
    </w:p>
    <w:p w:rsidR="007342F4" w:rsidRPr="007342F4" w:rsidRDefault="007342F4" w:rsidP="007342F4">
      <w:pPr>
        <w:contextualSpacing/>
        <w:jc w:val="center"/>
        <w:rPr>
          <w:color w:val="000080"/>
          <w:sz w:val="26"/>
          <w:szCs w:val="26"/>
          <w:lang w:eastAsia="ru-RU"/>
        </w:rPr>
      </w:pPr>
    </w:p>
    <w:p w:rsidR="007342F4" w:rsidRPr="007342F4" w:rsidRDefault="00846C0A" w:rsidP="007342F4">
      <w:pPr>
        <w:contextualSpacing/>
        <w:jc w:val="both"/>
        <w:rPr>
          <w:rFonts w:eastAsiaTheme="minorEastAsia"/>
          <w:bCs/>
          <w:sz w:val="24"/>
          <w:szCs w:val="24"/>
          <w:lang w:eastAsia="ru-RU"/>
        </w:rPr>
      </w:pPr>
      <w:r>
        <w:rPr>
          <w:rFonts w:eastAsiaTheme="minorEastAsia"/>
          <w:bCs/>
          <w:sz w:val="24"/>
          <w:szCs w:val="24"/>
          <w:lang w:eastAsia="ru-RU"/>
        </w:rPr>
        <w:t>от «3</w:t>
      </w:r>
      <w:r w:rsidR="007342F4" w:rsidRPr="007342F4">
        <w:rPr>
          <w:rFonts w:eastAsiaTheme="minorEastAsia"/>
          <w:bCs/>
          <w:sz w:val="24"/>
          <w:szCs w:val="24"/>
          <w:lang w:eastAsia="ru-RU"/>
        </w:rPr>
        <w:t xml:space="preserve">» </w:t>
      </w:r>
      <w:r>
        <w:rPr>
          <w:rFonts w:eastAsiaTheme="minorEastAsia"/>
          <w:bCs/>
          <w:sz w:val="24"/>
          <w:szCs w:val="24"/>
          <w:lang w:eastAsia="ru-RU"/>
        </w:rPr>
        <w:t>июня</w:t>
      </w:r>
      <w:r w:rsidR="007342F4" w:rsidRPr="007342F4">
        <w:rPr>
          <w:rFonts w:eastAsiaTheme="minorEastAsia"/>
          <w:bCs/>
          <w:sz w:val="24"/>
          <w:szCs w:val="24"/>
          <w:lang w:eastAsia="ru-RU"/>
        </w:rPr>
        <w:t xml:space="preserve"> 2020 года                                                    </w:t>
      </w:r>
      <w:r>
        <w:rPr>
          <w:rFonts w:eastAsiaTheme="minorEastAsia"/>
          <w:bCs/>
          <w:sz w:val="24"/>
          <w:szCs w:val="24"/>
          <w:lang w:eastAsia="ru-RU"/>
        </w:rPr>
        <w:t xml:space="preserve">                              </w:t>
      </w:r>
      <w:r w:rsidR="007342F4" w:rsidRPr="007342F4">
        <w:rPr>
          <w:rFonts w:eastAsiaTheme="minorEastAsia"/>
          <w:bCs/>
          <w:sz w:val="24"/>
          <w:szCs w:val="24"/>
          <w:lang w:eastAsia="ru-RU"/>
        </w:rPr>
        <w:t xml:space="preserve">      № </w:t>
      </w:r>
      <w:r>
        <w:rPr>
          <w:rFonts w:eastAsiaTheme="minorEastAsia"/>
          <w:bCs/>
          <w:sz w:val="24"/>
          <w:szCs w:val="24"/>
          <w:lang w:eastAsia="ru-RU"/>
        </w:rPr>
        <w:t>162</w:t>
      </w:r>
      <w:r w:rsidR="007342F4" w:rsidRPr="007342F4">
        <w:rPr>
          <w:rFonts w:eastAsiaTheme="minorEastAsia"/>
          <w:bCs/>
          <w:sz w:val="24"/>
          <w:szCs w:val="24"/>
          <w:lang w:eastAsia="ru-RU"/>
        </w:rPr>
        <w:t>/НПА городское поселение Малиновский</w:t>
      </w:r>
    </w:p>
    <w:p w:rsidR="00732E82" w:rsidRPr="00732E82" w:rsidRDefault="00732E82" w:rsidP="00732E82">
      <w:pPr>
        <w:widowControl w:val="0"/>
        <w:shd w:val="clear" w:color="auto" w:fill="FFFFFF"/>
        <w:autoSpaceDE w:val="0"/>
        <w:autoSpaceDN w:val="0"/>
        <w:adjustRightInd w:val="0"/>
        <w:spacing w:before="274" w:line="274" w:lineRule="exact"/>
        <w:ind w:left="14" w:right="-50" w:hanging="14"/>
        <w:jc w:val="center"/>
        <w:rPr>
          <w:b/>
          <w:color w:val="303030"/>
          <w:sz w:val="26"/>
          <w:szCs w:val="26"/>
          <w:lang w:eastAsia="ru-RU"/>
        </w:rPr>
      </w:pPr>
      <w:r w:rsidRPr="00732E82">
        <w:rPr>
          <w:b/>
          <w:color w:val="303030"/>
          <w:sz w:val="26"/>
          <w:szCs w:val="26"/>
          <w:lang w:eastAsia="ru-RU"/>
        </w:rPr>
        <w:t>Об утверждении Положения о предоставлении гражданами, претендующими на замещение должностей муниципальной службы, муниципальными служащими органов местного самоуправления администрации городского поселения Малиновский  сведений о доходах, об имуществе и обязательствах имущественного характера</w:t>
      </w:r>
    </w:p>
    <w:p w:rsidR="007342F4" w:rsidRDefault="007342F4" w:rsidP="007342F4">
      <w:pPr>
        <w:shd w:val="clear" w:color="auto" w:fill="FFFFFF"/>
        <w:rPr>
          <w:color w:val="303030"/>
          <w:spacing w:val="9"/>
          <w:sz w:val="24"/>
          <w:szCs w:val="24"/>
          <w:lang w:eastAsia="ru-RU"/>
        </w:rPr>
      </w:pPr>
    </w:p>
    <w:p w:rsidR="00732E82" w:rsidRPr="00773D27" w:rsidRDefault="00732E82" w:rsidP="007342F4">
      <w:pPr>
        <w:shd w:val="clear" w:color="auto" w:fill="FFFFFF"/>
        <w:ind w:firstLine="567"/>
        <w:contextualSpacing/>
        <w:jc w:val="both"/>
        <w:rPr>
          <w:color w:val="000000"/>
          <w:sz w:val="24"/>
          <w:szCs w:val="24"/>
          <w:lang w:eastAsia="ru-RU"/>
        </w:rPr>
      </w:pPr>
      <w:proofErr w:type="gramStart"/>
      <w:r w:rsidRPr="00773D27">
        <w:rPr>
          <w:color w:val="303030"/>
          <w:spacing w:val="9"/>
          <w:sz w:val="24"/>
          <w:szCs w:val="24"/>
          <w:lang w:eastAsia="ru-RU"/>
        </w:rPr>
        <w:t xml:space="preserve">В соответствии с Федеральным законом </w:t>
      </w:r>
      <w:r w:rsidR="00D1295D">
        <w:rPr>
          <w:color w:val="303030"/>
          <w:spacing w:val="9"/>
          <w:sz w:val="24"/>
          <w:szCs w:val="24"/>
          <w:lang w:eastAsia="ru-RU"/>
        </w:rPr>
        <w:t xml:space="preserve">от 2 марта </w:t>
      </w:r>
      <w:r w:rsidRPr="00773D27">
        <w:rPr>
          <w:color w:val="303030"/>
          <w:spacing w:val="9"/>
          <w:sz w:val="24"/>
          <w:szCs w:val="24"/>
          <w:lang w:eastAsia="ru-RU"/>
        </w:rPr>
        <w:t xml:space="preserve">2007 </w:t>
      </w:r>
      <w:r w:rsidR="00D1295D">
        <w:rPr>
          <w:color w:val="303030"/>
          <w:spacing w:val="9"/>
          <w:sz w:val="24"/>
          <w:szCs w:val="24"/>
          <w:lang w:eastAsia="ru-RU"/>
        </w:rPr>
        <w:t xml:space="preserve">года </w:t>
      </w:r>
      <w:r w:rsidRPr="00773D27">
        <w:rPr>
          <w:color w:val="303030"/>
          <w:spacing w:val="9"/>
          <w:sz w:val="24"/>
          <w:szCs w:val="24"/>
          <w:lang w:eastAsia="ru-RU"/>
        </w:rPr>
        <w:t xml:space="preserve">№ 25-ФЗ «О муниципальной службе в Российской Федерации», Федеральным законом </w:t>
      </w:r>
      <w:r w:rsidR="00D1295D">
        <w:rPr>
          <w:color w:val="303030"/>
          <w:spacing w:val="1"/>
          <w:sz w:val="24"/>
          <w:szCs w:val="24"/>
          <w:lang w:eastAsia="ru-RU"/>
        </w:rPr>
        <w:t xml:space="preserve">от 25 декабря </w:t>
      </w:r>
      <w:r w:rsidRPr="00773D27">
        <w:rPr>
          <w:color w:val="303030"/>
          <w:spacing w:val="1"/>
          <w:sz w:val="24"/>
          <w:szCs w:val="24"/>
          <w:lang w:eastAsia="ru-RU"/>
        </w:rPr>
        <w:t>2008</w:t>
      </w:r>
      <w:r w:rsidR="00D1295D">
        <w:rPr>
          <w:color w:val="303030"/>
          <w:spacing w:val="1"/>
          <w:sz w:val="24"/>
          <w:szCs w:val="24"/>
          <w:lang w:eastAsia="ru-RU"/>
        </w:rPr>
        <w:t xml:space="preserve"> года</w:t>
      </w:r>
      <w:r w:rsidRPr="00773D27">
        <w:rPr>
          <w:color w:val="303030"/>
          <w:spacing w:val="1"/>
          <w:sz w:val="24"/>
          <w:szCs w:val="24"/>
          <w:lang w:eastAsia="ru-RU"/>
        </w:rPr>
        <w:t xml:space="preserve"> № 273 «О противодействии коррупции», </w:t>
      </w:r>
      <w:r w:rsidR="00D1295D">
        <w:rPr>
          <w:color w:val="000000"/>
          <w:sz w:val="24"/>
          <w:szCs w:val="24"/>
          <w:lang w:eastAsia="ru-RU"/>
        </w:rPr>
        <w:t xml:space="preserve">Федеральным законом от 6 октября </w:t>
      </w:r>
      <w:r w:rsidR="007342F4" w:rsidRPr="00773D27">
        <w:rPr>
          <w:color w:val="000000"/>
          <w:sz w:val="24"/>
          <w:szCs w:val="24"/>
          <w:lang w:eastAsia="ru-RU"/>
        </w:rPr>
        <w:t>2003</w:t>
      </w:r>
      <w:r w:rsidR="00D1295D">
        <w:rPr>
          <w:color w:val="000000"/>
          <w:sz w:val="24"/>
          <w:szCs w:val="24"/>
          <w:lang w:eastAsia="ru-RU"/>
        </w:rPr>
        <w:t xml:space="preserve"> года</w:t>
      </w:r>
      <w:r w:rsidR="007342F4" w:rsidRPr="00773D27">
        <w:rPr>
          <w:color w:val="000000"/>
          <w:sz w:val="24"/>
          <w:szCs w:val="24"/>
          <w:lang w:eastAsia="ru-RU"/>
        </w:rPr>
        <w:t xml:space="preserve"> № 131-ФЗ «Об общих принципах организации местного самоуправления в Российской Федерации», Указом Президента Российской </w:t>
      </w:r>
      <w:r w:rsidR="00D1295D">
        <w:rPr>
          <w:color w:val="000000"/>
          <w:sz w:val="24"/>
          <w:szCs w:val="24"/>
          <w:lang w:eastAsia="ru-RU"/>
        </w:rPr>
        <w:t xml:space="preserve">Федерации от 23 июня </w:t>
      </w:r>
      <w:r w:rsidR="007342F4" w:rsidRPr="00773D27">
        <w:rPr>
          <w:color w:val="000000"/>
          <w:sz w:val="24"/>
          <w:szCs w:val="24"/>
          <w:lang w:eastAsia="ru-RU"/>
        </w:rPr>
        <w:t>2014</w:t>
      </w:r>
      <w:r w:rsidR="00D1295D">
        <w:rPr>
          <w:color w:val="000000"/>
          <w:sz w:val="24"/>
          <w:szCs w:val="24"/>
          <w:lang w:eastAsia="ru-RU"/>
        </w:rPr>
        <w:t xml:space="preserve"> года</w:t>
      </w:r>
      <w:r w:rsidR="007342F4" w:rsidRPr="00773D27">
        <w:rPr>
          <w:color w:val="000000"/>
          <w:sz w:val="24"/>
          <w:szCs w:val="24"/>
          <w:lang w:eastAsia="ru-RU"/>
        </w:rPr>
        <w:t xml:space="preserve"> № 453 «О внесении изменений в некоторые</w:t>
      </w:r>
      <w:proofErr w:type="gramEnd"/>
      <w:r w:rsidR="007342F4" w:rsidRPr="00773D27">
        <w:rPr>
          <w:color w:val="000000"/>
          <w:sz w:val="24"/>
          <w:szCs w:val="24"/>
          <w:lang w:eastAsia="ru-RU"/>
        </w:rPr>
        <w:t xml:space="preserve"> акты Президента Российской Федерации по вопросам противодействия коррупции», Указом Президент</w:t>
      </w:r>
      <w:r w:rsidR="00D1295D">
        <w:rPr>
          <w:color w:val="000000"/>
          <w:sz w:val="24"/>
          <w:szCs w:val="24"/>
          <w:lang w:eastAsia="ru-RU"/>
        </w:rPr>
        <w:t xml:space="preserve">а Российской Федерации от 29 июня </w:t>
      </w:r>
      <w:r w:rsidR="007342F4" w:rsidRPr="00773D27">
        <w:rPr>
          <w:color w:val="000000"/>
          <w:sz w:val="24"/>
          <w:szCs w:val="24"/>
          <w:lang w:eastAsia="ru-RU"/>
        </w:rPr>
        <w:t>2018</w:t>
      </w:r>
      <w:r w:rsidR="00D1295D">
        <w:rPr>
          <w:color w:val="000000"/>
          <w:sz w:val="24"/>
          <w:szCs w:val="24"/>
          <w:lang w:eastAsia="ru-RU"/>
        </w:rPr>
        <w:t xml:space="preserve"> года</w:t>
      </w:r>
      <w:r w:rsidR="007342F4" w:rsidRPr="00773D27">
        <w:rPr>
          <w:color w:val="000000"/>
          <w:sz w:val="24"/>
          <w:szCs w:val="24"/>
          <w:lang w:eastAsia="ru-RU"/>
        </w:rPr>
        <w:t xml:space="preserve"> № 378 «О национальном плане противодействия коррупции на 20018-2020 годы», Постановлением Правительства Российск</w:t>
      </w:r>
      <w:r w:rsidR="00D1295D">
        <w:rPr>
          <w:color w:val="000000"/>
          <w:sz w:val="24"/>
          <w:szCs w:val="24"/>
          <w:lang w:eastAsia="ru-RU"/>
        </w:rPr>
        <w:t>ой Федерации от 13 марта 2013 года</w:t>
      </w:r>
      <w:r w:rsidR="007342F4" w:rsidRPr="00773D27">
        <w:rPr>
          <w:color w:val="000000"/>
          <w:sz w:val="24"/>
          <w:szCs w:val="24"/>
          <w:lang w:eastAsia="ru-RU"/>
        </w:rPr>
        <w:t xml:space="preserve"> N 208 «Об утверждении Правил представления лицом, поступающим на </w:t>
      </w:r>
      <w:proofErr w:type="gramStart"/>
      <w:r w:rsidR="007342F4" w:rsidRPr="00773D27">
        <w:rPr>
          <w:color w:val="000000"/>
          <w:sz w:val="24"/>
          <w:szCs w:val="24"/>
          <w:lang w:eastAsia="ru-RU"/>
        </w:rPr>
        <w:t>работу</w:t>
      </w:r>
      <w:proofErr w:type="gramEnd"/>
      <w:r w:rsidR="007342F4" w:rsidRPr="00773D27">
        <w:rPr>
          <w:color w:val="000000"/>
          <w:sz w:val="24"/>
          <w:szCs w:val="24"/>
          <w:lang w:eastAsia="ru-RU"/>
        </w:rPr>
        <w:t xml:space="preserve"> на должность федерального государственного учреждения, а также руководителем федерального государственного учреждения сведений о своих доходах, </w:t>
      </w:r>
      <w:proofErr w:type="gramStart"/>
      <w:r w:rsidR="007342F4" w:rsidRPr="00773D27">
        <w:rPr>
          <w:color w:val="000000"/>
          <w:sz w:val="24"/>
          <w:szCs w:val="24"/>
          <w:lang w:eastAsia="ru-RU"/>
        </w:rPr>
        <w:t xml:space="preserve">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r w:rsidRPr="00773D27">
        <w:rPr>
          <w:color w:val="303030"/>
          <w:spacing w:val="1"/>
          <w:sz w:val="24"/>
          <w:szCs w:val="24"/>
          <w:lang w:eastAsia="ru-RU"/>
        </w:rPr>
        <w:t xml:space="preserve">постановлениями </w:t>
      </w:r>
      <w:r w:rsidRPr="00773D27">
        <w:rPr>
          <w:color w:val="303030"/>
          <w:spacing w:val="12"/>
          <w:sz w:val="24"/>
          <w:szCs w:val="24"/>
          <w:lang w:eastAsia="ru-RU"/>
        </w:rPr>
        <w:t>Губернатора Ханты-Мансийского авт</w:t>
      </w:r>
      <w:r w:rsidR="00D1295D">
        <w:rPr>
          <w:color w:val="303030"/>
          <w:spacing w:val="12"/>
          <w:sz w:val="24"/>
          <w:szCs w:val="24"/>
          <w:lang w:eastAsia="ru-RU"/>
        </w:rPr>
        <w:t xml:space="preserve">ономного округа - Югры от 14 августа </w:t>
      </w:r>
      <w:r w:rsidRPr="00773D27">
        <w:rPr>
          <w:color w:val="303030"/>
          <w:spacing w:val="12"/>
          <w:sz w:val="24"/>
          <w:szCs w:val="24"/>
          <w:lang w:eastAsia="ru-RU"/>
        </w:rPr>
        <w:t>2009</w:t>
      </w:r>
      <w:r w:rsidR="00D1295D">
        <w:rPr>
          <w:color w:val="303030"/>
          <w:spacing w:val="12"/>
          <w:sz w:val="24"/>
          <w:szCs w:val="24"/>
          <w:lang w:eastAsia="ru-RU"/>
        </w:rPr>
        <w:t xml:space="preserve"> года</w:t>
      </w:r>
      <w:r w:rsidRPr="00773D27">
        <w:rPr>
          <w:color w:val="303030"/>
          <w:spacing w:val="12"/>
          <w:sz w:val="24"/>
          <w:szCs w:val="24"/>
          <w:lang w:eastAsia="ru-RU"/>
        </w:rPr>
        <w:t xml:space="preserve"> № 130 </w:t>
      </w:r>
      <w:r w:rsidRPr="00773D27">
        <w:rPr>
          <w:color w:val="303030"/>
          <w:spacing w:val="2"/>
          <w:sz w:val="24"/>
          <w:szCs w:val="24"/>
          <w:lang w:eastAsia="ru-RU"/>
        </w:rPr>
        <w:t>«Об утверждении перечня должностей государственной гражданской службы Ханты-</w:t>
      </w:r>
      <w:r w:rsidRPr="00773D27">
        <w:rPr>
          <w:color w:val="303030"/>
          <w:spacing w:val="3"/>
          <w:sz w:val="24"/>
          <w:szCs w:val="24"/>
          <w:lang w:eastAsia="ru-RU"/>
        </w:rPr>
        <w:t xml:space="preserve">Мансийского автономного округа - Югры, при назначении на которые граждане и при </w:t>
      </w:r>
      <w:r w:rsidRPr="00773D27">
        <w:rPr>
          <w:color w:val="303030"/>
          <w:spacing w:val="1"/>
          <w:sz w:val="24"/>
          <w:szCs w:val="24"/>
          <w:lang w:eastAsia="ru-RU"/>
        </w:rPr>
        <w:t>замещении которых государственные гражданские служащие автономного округа обязаны представлять</w:t>
      </w:r>
      <w:proofErr w:type="gramEnd"/>
      <w:r w:rsidRPr="00773D27">
        <w:rPr>
          <w:color w:val="303030"/>
          <w:spacing w:val="1"/>
          <w:sz w:val="24"/>
          <w:szCs w:val="24"/>
          <w:lang w:eastAsia="ru-RU"/>
        </w:rPr>
        <w:t xml:space="preserve"> </w:t>
      </w:r>
      <w:proofErr w:type="gramStart"/>
      <w:r w:rsidRPr="00773D27">
        <w:rPr>
          <w:color w:val="303030"/>
          <w:spacing w:val="1"/>
          <w:sz w:val="24"/>
          <w:szCs w:val="24"/>
          <w:lang w:eastAsia="ru-RU"/>
        </w:rPr>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rsidRPr="00773D27">
        <w:rPr>
          <w:color w:val="303030"/>
          <w:spacing w:val="7"/>
          <w:sz w:val="24"/>
          <w:szCs w:val="24"/>
          <w:lang w:eastAsia="ru-RU"/>
        </w:rPr>
        <w:t>характера своих супруги (супруга) и несовершеннолет</w:t>
      </w:r>
      <w:r w:rsidR="00D1295D">
        <w:rPr>
          <w:color w:val="303030"/>
          <w:spacing w:val="7"/>
          <w:sz w:val="24"/>
          <w:szCs w:val="24"/>
          <w:lang w:eastAsia="ru-RU"/>
        </w:rPr>
        <w:t xml:space="preserve">них детей», от 15 декабря </w:t>
      </w:r>
      <w:r w:rsidRPr="00773D27">
        <w:rPr>
          <w:color w:val="303030"/>
          <w:spacing w:val="7"/>
          <w:sz w:val="24"/>
          <w:szCs w:val="24"/>
          <w:lang w:eastAsia="ru-RU"/>
        </w:rPr>
        <w:t>2009</w:t>
      </w:r>
      <w:r w:rsidR="00D1295D">
        <w:rPr>
          <w:color w:val="303030"/>
          <w:spacing w:val="7"/>
          <w:sz w:val="24"/>
          <w:szCs w:val="24"/>
          <w:lang w:eastAsia="ru-RU"/>
        </w:rPr>
        <w:t xml:space="preserve"> года</w:t>
      </w:r>
      <w:r w:rsidRPr="00773D27">
        <w:rPr>
          <w:color w:val="303030"/>
          <w:spacing w:val="7"/>
          <w:sz w:val="24"/>
          <w:szCs w:val="24"/>
          <w:lang w:eastAsia="ru-RU"/>
        </w:rPr>
        <w:t xml:space="preserve"> № 198 </w:t>
      </w:r>
      <w:r w:rsidRPr="00773D27">
        <w:rPr>
          <w:color w:val="303030"/>
          <w:spacing w:val="14"/>
          <w:sz w:val="24"/>
          <w:szCs w:val="24"/>
          <w:lang w:eastAsia="ru-RU"/>
        </w:rPr>
        <w:t xml:space="preserve">«О предоставлении гражданами, претендующими на замещение должностей </w:t>
      </w:r>
      <w:r w:rsidRPr="00773D27">
        <w:rPr>
          <w:color w:val="303030"/>
          <w:spacing w:val="7"/>
          <w:sz w:val="24"/>
          <w:szCs w:val="24"/>
          <w:lang w:eastAsia="ru-RU"/>
        </w:rPr>
        <w:t>государственной гражданской службы Ханты-Мансийского автономного округа -</w:t>
      </w:r>
      <w:r w:rsidR="00846C0A" w:rsidRPr="00773D27">
        <w:rPr>
          <w:color w:val="303030"/>
          <w:spacing w:val="7"/>
          <w:sz w:val="24"/>
          <w:szCs w:val="24"/>
          <w:lang w:eastAsia="ru-RU"/>
        </w:rPr>
        <w:t xml:space="preserve"> </w:t>
      </w:r>
      <w:r w:rsidRPr="00773D27">
        <w:rPr>
          <w:color w:val="303030"/>
          <w:spacing w:val="7"/>
          <w:sz w:val="24"/>
          <w:szCs w:val="24"/>
          <w:lang w:eastAsia="ru-RU"/>
        </w:rPr>
        <w:t xml:space="preserve">Югры, </w:t>
      </w:r>
      <w:r w:rsidRPr="00773D27">
        <w:rPr>
          <w:color w:val="303030"/>
          <w:spacing w:val="1"/>
          <w:sz w:val="24"/>
          <w:szCs w:val="24"/>
          <w:lang w:eastAsia="ru-RU"/>
        </w:rPr>
        <w:t>и государственными гражданскими служащими Ханты-Мансийского автономного округа -</w:t>
      </w:r>
      <w:r w:rsidR="00773D27">
        <w:rPr>
          <w:color w:val="303030"/>
          <w:spacing w:val="1"/>
          <w:sz w:val="24"/>
          <w:szCs w:val="24"/>
          <w:lang w:eastAsia="ru-RU"/>
        </w:rPr>
        <w:t xml:space="preserve"> </w:t>
      </w:r>
      <w:r w:rsidRPr="00773D27">
        <w:rPr>
          <w:color w:val="303030"/>
          <w:spacing w:val="2"/>
          <w:sz w:val="24"/>
          <w:szCs w:val="24"/>
          <w:lang w:eastAsia="ru-RU"/>
        </w:rPr>
        <w:t>Югры сведений о доходах, об имуществе</w:t>
      </w:r>
      <w:proofErr w:type="gramEnd"/>
      <w:r w:rsidRPr="00773D27">
        <w:rPr>
          <w:color w:val="303030"/>
          <w:spacing w:val="2"/>
          <w:sz w:val="24"/>
          <w:szCs w:val="24"/>
          <w:lang w:eastAsia="ru-RU"/>
        </w:rPr>
        <w:t xml:space="preserve"> и </w:t>
      </w:r>
      <w:proofErr w:type="gramStart"/>
      <w:r w:rsidRPr="00773D27">
        <w:rPr>
          <w:color w:val="303030"/>
          <w:spacing w:val="2"/>
          <w:sz w:val="24"/>
          <w:szCs w:val="24"/>
          <w:lang w:eastAsia="ru-RU"/>
        </w:rPr>
        <w:t>обязательствах</w:t>
      </w:r>
      <w:proofErr w:type="gramEnd"/>
      <w:r w:rsidRPr="00773D27">
        <w:rPr>
          <w:color w:val="303030"/>
          <w:spacing w:val="2"/>
          <w:sz w:val="24"/>
          <w:szCs w:val="24"/>
          <w:lang w:eastAsia="ru-RU"/>
        </w:rPr>
        <w:t xml:space="preserve"> имущественного характера», </w:t>
      </w:r>
      <w:r w:rsidRPr="00773D27">
        <w:rPr>
          <w:color w:val="303030"/>
          <w:sz w:val="24"/>
          <w:szCs w:val="24"/>
          <w:lang w:eastAsia="ru-RU"/>
        </w:rPr>
        <w:t xml:space="preserve">Уставом </w:t>
      </w:r>
      <w:r w:rsidR="007342F4" w:rsidRPr="00773D27">
        <w:rPr>
          <w:color w:val="303030"/>
          <w:sz w:val="24"/>
          <w:szCs w:val="24"/>
          <w:lang w:eastAsia="ru-RU"/>
        </w:rPr>
        <w:t>а</w:t>
      </w:r>
      <w:r w:rsidRPr="00773D27">
        <w:rPr>
          <w:color w:val="303030"/>
          <w:sz w:val="24"/>
          <w:szCs w:val="24"/>
          <w:lang w:eastAsia="ru-RU"/>
        </w:rPr>
        <w:t>дминистрации городского поселения Малиновский:</w:t>
      </w:r>
    </w:p>
    <w:p w:rsidR="00732E82" w:rsidRPr="003E0971" w:rsidRDefault="00773D27" w:rsidP="00773D27">
      <w:pPr>
        <w:widowControl w:val="0"/>
        <w:shd w:val="clear" w:color="auto" w:fill="FFFFFF"/>
        <w:autoSpaceDE w:val="0"/>
        <w:autoSpaceDN w:val="0"/>
        <w:adjustRightInd w:val="0"/>
        <w:spacing w:before="266" w:line="281" w:lineRule="exact"/>
        <w:ind w:firstLine="567"/>
        <w:jc w:val="both"/>
        <w:rPr>
          <w:sz w:val="24"/>
          <w:szCs w:val="24"/>
          <w:lang w:eastAsia="ru-RU"/>
        </w:rPr>
      </w:pPr>
      <w:r>
        <w:rPr>
          <w:color w:val="303030"/>
          <w:spacing w:val="5"/>
          <w:sz w:val="24"/>
          <w:szCs w:val="24"/>
          <w:lang w:eastAsia="ru-RU"/>
        </w:rPr>
        <w:t>1.</w:t>
      </w:r>
      <w:r w:rsidR="004108B8">
        <w:rPr>
          <w:color w:val="303030"/>
          <w:spacing w:val="5"/>
          <w:sz w:val="24"/>
          <w:szCs w:val="24"/>
          <w:lang w:eastAsia="ru-RU"/>
        </w:rPr>
        <w:t xml:space="preserve">Установить перечень </w:t>
      </w:r>
      <w:r w:rsidR="00732E82" w:rsidRPr="003E0971">
        <w:rPr>
          <w:color w:val="303030"/>
          <w:spacing w:val="5"/>
          <w:sz w:val="24"/>
          <w:szCs w:val="24"/>
          <w:lang w:eastAsia="ru-RU"/>
        </w:rPr>
        <w:t xml:space="preserve">муниципальной должности, должностей муниципальной </w:t>
      </w:r>
      <w:proofErr w:type="gramStart"/>
      <w:r w:rsidR="00732E82" w:rsidRPr="003E0971">
        <w:rPr>
          <w:color w:val="303030"/>
          <w:spacing w:val="5"/>
          <w:sz w:val="24"/>
          <w:szCs w:val="24"/>
          <w:lang w:eastAsia="ru-RU"/>
        </w:rPr>
        <w:t xml:space="preserve">службы администрации городского поселения </w:t>
      </w:r>
      <w:r w:rsidR="00732E82">
        <w:rPr>
          <w:color w:val="303030"/>
          <w:spacing w:val="5"/>
          <w:sz w:val="24"/>
          <w:szCs w:val="24"/>
          <w:lang w:eastAsia="ru-RU"/>
        </w:rPr>
        <w:t>Малиновский</w:t>
      </w:r>
      <w:r w:rsidR="00732E82" w:rsidRPr="003E0971">
        <w:rPr>
          <w:color w:val="303030"/>
          <w:spacing w:val="5"/>
          <w:sz w:val="24"/>
          <w:szCs w:val="24"/>
          <w:lang w:eastAsia="ru-RU"/>
        </w:rPr>
        <w:t xml:space="preserve">,  при  избрании,  при  осуществлении </w:t>
      </w:r>
      <w:r w:rsidR="00732E82" w:rsidRPr="003E0971">
        <w:rPr>
          <w:color w:val="282828"/>
          <w:sz w:val="24"/>
          <w:szCs w:val="24"/>
          <w:lang w:eastAsia="ru-RU"/>
        </w:rPr>
        <w:t xml:space="preserve">полномочий, при назначении, при замещении которых глава городского </w:t>
      </w:r>
      <w:r w:rsidR="00732E82" w:rsidRPr="003E0971">
        <w:rPr>
          <w:color w:val="282828"/>
          <w:sz w:val="24"/>
          <w:szCs w:val="24"/>
          <w:lang w:eastAsia="ru-RU"/>
        </w:rPr>
        <w:lastRenderedPageBreak/>
        <w:t>поселения,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(приложение 1).</w:t>
      </w:r>
      <w:bookmarkStart w:id="0" w:name="sub_2"/>
      <w:proofErr w:type="gramEnd"/>
    </w:p>
    <w:p w:rsidR="00732E82" w:rsidRPr="003E0971" w:rsidRDefault="00732E82" w:rsidP="00773D27">
      <w:pPr>
        <w:widowControl w:val="0"/>
        <w:autoSpaceDE w:val="0"/>
        <w:autoSpaceDN w:val="0"/>
        <w:adjustRightInd w:val="0"/>
        <w:ind w:firstLine="567"/>
        <w:jc w:val="both"/>
        <w:rPr>
          <w:sz w:val="24"/>
          <w:szCs w:val="24"/>
          <w:lang w:eastAsia="ru-RU"/>
        </w:rPr>
      </w:pPr>
      <w:r w:rsidRPr="003E0971">
        <w:rPr>
          <w:sz w:val="24"/>
          <w:szCs w:val="24"/>
          <w:lang w:eastAsia="ru-RU"/>
        </w:rPr>
        <w:t>2. Утвердить:</w:t>
      </w:r>
    </w:p>
    <w:bookmarkEnd w:id="0"/>
    <w:p w:rsidR="00732E82" w:rsidRPr="00773D27" w:rsidRDefault="00732E82" w:rsidP="00773D27">
      <w:pPr>
        <w:widowControl w:val="0"/>
        <w:autoSpaceDE w:val="0"/>
        <w:autoSpaceDN w:val="0"/>
        <w:adjustRightInd w:val="0"/>
        <w:ind w:firstLine="567"/>
        <w:jc w:val="both"/>
        <w:rPr>
          <w:sz w:val="24"/>
          <w:szCs w:val="24"/>
          <w:lang w:eastAsia="ru-RU"/>
        </w:rPr>
      </w:pPr>
      <w:r w:rsidRPr="003E0971">
        <w:rPr>
          <w:sz w:val="24"/>
          <w:szCs w:val="24"/>
          <w:lang w:eastAsia="ru-RU"/>
        </w:rPr>
        <w:t xml:space="preserve">2.1. Положение о предоставлении гражданами, претендующими на замещение должностей муниципальной службы, муниципальными служащими органов местного </w:t>
      </w:r>
      <w:r w:rsidRPr="00773D27">
        <w:rPr>
          <w:sz w:val="24"/>
          <w:szCs w:val="24"/>
          <w:lang w:eastAsia="ru-RU"/>
        </w:rPr>
        <w:t>самоуправления городского поселения  Малиновский сведений о доходах, об имуществе и обязательствах имущественного характера (</w:t>
      </w:r>
      <w:hyperlink w:anchor="sub_2000" w:history="1">
        <w:r w:rsidRPr="00773D27">
          <w:rPr>
            <w:sz w:val="24"/>
            <w:szCs w:val="24"/>
            <w:lang w:eastAsia="ru-RU"/>
          </w:rPr>
          <w:t>приложение 2</w:t>
        </w:r>
      </w:hyperlink>
      <w:r w:rsidRPr="00773D27">
        <w:rPr>
          <w:sz w:val="24"/>
          <w:szCs w:val="24"/>
          <w:lang w:eastAsia="ru-RU"/>
        </w:rPr>
        <w:t>).</w:t>
      </w:r>
    </w:p>
    <w:p w:rsidR="00773D27" w:rsidRPr="00773D27" w:rsidRDefault="00773D27" w:rsidP="00773D27">
      <w:pPr>
        <w:shd w:val="clear" w:color="auto" w:fill="FFFFFF"/>
        <w:autoSpaceDE w:val="0"/>
        <w:autoSpaceDN w:val="0"/>
        <w:adjustRightInd w:val="0"/>
        <w:contextualSpacing/>
        <w:jc w:val="both"/>
        <w:rPr>
          <w:color w:val="282828"/>
          <w:sz w:val="24"/>
          <w:szCs w:val="24"/>
          <w:lang w:eastAsia="ru-RU"/>
        </w:rPr>
      </w:pPr>
      <w:r w:rsidRPr="00773D27">
        <w:rPr>
          <w:sz w:val="24"/>
          <w:szCs w:val="24"/>
          <w:lang w:eastAsia="ru-RU"/>
        </w:rPr>
        <w:t xml:space="preserve">          </w:t>
      </w:r>
      <w:r w:rsidR="00732E82" w:rsidRPr="00773D27">
        <w:rPr>
          <w:color w:val="282828"/>
          <w:sz w:val="24"/>
          <w:szCs w:val="24"/>
          <w:lang w:eastAsia="ru-RU"/>
        </w:rPr>
        <w:t xml:space="preserve">2.2. Перечень ответственных лиц за работу по профилактике коррупционных и иных правонарушений с возложением функций, согласно (приложение 3).   </w:t>
      </w:r>
    </w:p>
    <w:p w:rsidR="00773D27" w:rsidRDefault="00773D27" w:rsidP="00773D27">
      <w:pPr>
        <w:widowControl w:val="0"/>
        <w:shd w:val="clear" w:color="auto" w:fill="FFFFFF"/>
        <w:autoSpaceDE w:val="0"/>
        <w:autoSpaceDN w:val="0"/>
        <w:adjustRightInd w:val="0"/>
        <w:ind w:firstLine="567"/>
        <w:contextualSpacing/>
        <w:jc w:val="both"/>
        <w:rPr>
          <w:color w:val="303030"/>
          <w:sz w:val="24"/>
          <w:szCs w:val="24"/>
          <w:lang w:eastAsia="ru-RU"/>
        </w:rPr>
      </w:pPr>
      <w:r w:rsidRPr="00773D27">
        <w:rPr>
          <w:color w:val="282828"/>
          <w:sz w:val="24"/>
          <w:szCs w:val="24"/>
          <w:lang w:eastAsia="ru-RU"/>
        </w:rPr>
        <w:t>3. Признать утратившим силу постановление администрации городского поселения Малиновский</w:t>
      </w:r>
      <w:r w:rsidR="00732E82" w:rsidRPr="00773D27">
        <w:rPr>
          <w:color w:val="282828"/>
          <w:sz w:val="24"/>
          <w:szCs w:val="24"/>
          <w:lang w:eastAsia="ru-RU"/>
        </w:rPr>
        <w:t xml:space="preserve">   </w:t>
      </w:r>
      <w:r w:rsidRPr="00773D27">
        <w:rPr>
          <w:rFonts w:eastAsiaTheme="minorHAnsi"/>
          <w:bCs/>
          <w:sz w:val="24"/>
          <w:szCs w:val="24"/>
        </w:rPr>
        <w:t>от 27 октября 2014 года № 242 «</w:t>
      </w:r>
      <w:r w:rsidRPr="00773D27">
        <w:rPr>
          <w:color w:val="303030"/>
          <w:sz w:val="24"/>
          <w:szCs w:val="24"/>
          <w:lang w:eastAsia="ru-RU"/>
        </w:rPr>
        <w:t>О предоставлении гражданами, претендующими на замещение должностей муниципальной службы, муниципальными служащими органов местного самоуправления администрации городского поселения Малиновский  сведений о доходах, об имуществе и обязательствах имущественного характера»</w:t>
      </w:r>
      <w:r>
        <w:rPr>
          <w:color w:val="303030"/>
          <w:sz w:val="24"/>
          <w:szCs w:val="24"/>
          <w:lang w:eastAsia="ru-RU"/>
        </w:rPr>
        <w:t>.</w:t>
      </w:r>
    </w:p>
    <w:p w:rsidR="00773D27" w:rsidRPr="00773D27" w:rsidRDefault="00773D27" w:rsidP="00773D27">
      <w:pPr>
        <w:ind w:firstLine="567"/>
        <w:contextualSpacing/>
        <w:jc w:val="both"/>
        <w:rPr>
          <w:sz w:val="24"/>
          <w:szCs w:val="24"/>
          <w:lang w:eastAsia="ru-RU"/>
        </w:rPr>
      </w:pPr>
      <w:r>
        <w:rPr>
          <w:color w:val="303030"/>
          <w:sz w:val="24"/>
          <w:szCs w:val="24"/>
          <w:lang w:eastAsia="ru-RU"/>
        </w:rPr>
        <w:t xml:space="preserve">4. </w:t>
      </w:r>
      <w:proofErr w:type="gramStart"/>
      <w:r w:rsidRPr="00773D27">
        <w:rPr>
          <w:sz w:val="24"/>
          <w:szCs w:val="24"/>
          <w:lang w:eastAsia="ru-RU"/>
        </w:rPr>
        <w:t>Опубликовать настоящее постановление в бюллетене «Вестник городского поселения Малиновский» и разместить на официальном сайте Администрации городского поселения Малиновский</w:t>
      </w:r>
      <w:proofErr w:type="gramEnd"/>
      <w:r w:rsidRPr="00773D27">
        <w:rPr>
          <w:sz w:val="24"/>
          <w:szCs w:val="24"/>
          <w:lang w:eastAsia="ru-RU"/>
        </w:rPr>
        <w:t xml:space="preserve"> (</w:t>
      </w:r>
      <w:hyperlink r:id="rId6" w:tgtFrame="_blank" w:history="1">
        <w:r w:rsidRPr="00773D27">
          <w:rPr>
            <w:rFonts w:eastAsiaTheme="minorHAnsi"/>
            <w:bCs/>
            <w:color w:val="0000FF"/>
            <w:sz w:val="24"/>
            <w:szCs w:val="24"/>
            <w:u w:val="single"/>
            <w:shd w:val="clear" w:color="auto" w:fill="FFFFFF"/>
          </w:rPr>
          <w:t>malinovskiy.admsov.com</w:t>
        </w:r>
      </w:hyperlink>
      <w:r w:rsidRPr="00773D27">
        <w:rPr>
          <w:sz w:val="24"/>
          <w:szCs w:val="24"/>
          <w:lang w:eastAsia="ru-RU"/>
        </w:rPr>
        <w:t>).</w:t>
      </w:r>
    </w:p>
    <w:p w:rsidR="00773D27" w:rsidRPr="00773D27" w:rsidRDefault="00773D27" w:rsidP="00773D27">
      <w:pPr>
        <w:ind w:firstLine="567"/>
        <w:contextualSpacing/>
        <w:jc w:val="both"/>
        <w:rPr>
          <w:sz w:val="24"/>
          <w:szCs w:val="24"/>
          <w:lang w:eastAsia="ru-RU"/>
        </w:rPr>
      </w:pPr>
      <w:r>
        <w:rPr>
          <w:sz w:val="24"/>
          <w:szCs w:val="24"/>
          <w:lang w:eastAsia="ru-RU"/>
        </w:rPr>
        <w:t>5</w:t>
      </w:r>
      <w:r w:rsidRPr="00773D27">
        <w:rPr>
          <w:sz w:val="24"/>
          <w:szCs w:val="24"/>
          <w:lang w:eastAsia="ru-RU"/>
        </w:rPr>
        <w:t>. Настоящее постановление вступает в силу с момента его официального опубликования.</w:t>
      </w:r>
    </w:p>
    <w:p w:rsidR="00773D27" w:rsidRPr="00773D27" w:rsidRDefault="00773D27" w:rsidP="00773D27">
      <w:pPr>
        <w:suppressAutoHyphens/>
        <w:ind w:firstLine="567"/>
        <w:contextualSpacing/>
        <w:jc w:val="both"/>
        <w:rPr>
          <w:rFonts w:eastAsia="Calibri"/>
          <w:bCs/>
          <w:color w:val="000000"/>
          <w:sz w:val="24"/>
          <w:szCs w:val="24"/>
        </w:rPr>
      </w:pPr>
    </w:p>
    <w:p w:rsidR="00255974" w:rsidRPr="00773D27" w:rsidRDefault="00255974" w:rsidP="00773D27">
      <w:pPr>
        <w:widowControl w:val="0"/>
        <w:shd w:val="clear" w:color="auto" w:fill="FFFFFF"/>
        <w:autoSpaceDE w:val="0"/>
        <w:autoSpaceDN w:val="0"/>
        <w:adjustRightInd w:val="0"/>
        <w:ind w:firstLine="567"/>
        <w:contextualSpacing/>
        <w:jc w:val="both"/>
        <w:rPr>
          <w:color w:val="303030"/>
          <w:sz w:val="24"/>
          <w:szCs w:val="24"/>
          <w:lang w:eastAsia="ru-RU"/>
        </w:rPr>
      </w:pPr>
    </w:p>
    <w:p w:rsidR="00732E82" w:rsidRPr="003E0971" w:rsidRDefault="00732E82" w:rsidP="00732E82">
      <w:pPr>
        <w:shd w:val="clear" w:color="auto" w:fill="FFFFFF"/>
        <w:autoSpaceDE w:val="0"/>
        <w:autoSpaceDN w:val="0"/>
        <w:adjustRightInd w:val="0"/>
        <w:ind w:firstLine="844"/>
        <w:jc w:val="both"/>
        <w:rPr>
          <w:color w:val="282828"/>
          <w:sz w:val="24"/>
          <w:szCs w:val="24"/>
          <w:lang w:eastAsia="ru-RU"/>
        </w:rPr>
      </w:pPr>
    </w:p>
    <w:p w:rsidR="00732E82" w:rsidRPr="003E0971" w:rsidRDefault="00732E82" w:rsidP="007342F4">
      <w:pPr>
        <w:shd w:val="clear" w:color="auto" w:fill="FFFFFF"/>
        <w:autoSpaceDE w:val="0"/>
        <w:autoSpaceDN w:val="0"/>
        <w:adjustRightInd w:val="0"/>
        <w:jc w:val="center"/>
        <w:rPr>
          <w:color w:val="282828"/>
          <w:sz w:val="24"/>
          <w:szCs w:val="24"/>
          <w:lang w:eastAsia="ru-RU"/>
        </w:rPr>
      </w:pPr>
      <w:r w:rsidRPr="003E0971">
        <w:rPr>
          <w:color w:val="282828"/>
          <w:sz w:val="24"/>
          <w:szCs w:val="24"/>
          <w:lang w:eastAsia="ru-RU"/>
        </w:rPr>
        <w:t xml:space="preserve">Глава городского поселения </w:t>
      </w:r>
      <w:r>
        <w:rPr>
          <w:color w:val="282828"/>
          <w:sz w:val="24"/>
          <w:szCs w:val="24"/>
          <w:lang w:eastAsia="ru-RU"/>
        </w:rPr>
        <w:t>Малиновский</w:t>
      </w:r>
      <w:r w:rsidRPr="003E0971">
        <w:rPr>
          <w:color w:val="282828"/>
          <w:sz w:val="24"/>
          <w:szCs w:val="24"/>
          <w:lang w:eastAsia="ru-RU"/>
        </w:rPr>
        <w:t xml:space="preserve">               </w:t>
      </w:r>
      <w:r>
        <w:rPr>
          <w:color w:val="282828"/>
          <w:sz w:val="24"/>
          <w:szCs w:val="24"/>
          <w:lang w:eastAsia="ru-RU"/>
        </w:rPr>
        <w:t xml:space="preserve">                                </w:t>
      </w:r>
      <w:r w:rsidRPr="003E0971">
        <w:rPr>
          <w:color w:val="282828"/>
          <w:sz w:val="24"/>
          <w:szCs w:val="24"/>
          <w:lang w:eastAsia="ru-RU"/>
        </w:rPr>
        <w:t xml:space="preserve">  </w:t>
      </w:r>
      <w:r w:rsidR="007342F4">
        <w:rPr>
          <w:color w:val="282828"/>
          <w:sz w:val="24"/>
          <w:szCs w:val="24"/>
          <w:lang w:eastAsia="ru-RU"/>
        </w:rPr>
        <w:t>Н.С. Киселёва</w:t>
      </w:r>
    </w:p>
    <w:p w:rsidR="00732E82" w:rsidRPr="003E0971" w:rsidRDefault="00732E82" w:rsidP="00732E82">
      <w:pPr>
        <w:shd w:val="clear" w:color="auto" w:fill="FFFFFF"/>
        <w:autoSpaceDE w:val="0"/>
        <w:autoSpaceDN w:val="0"/>
        <w:adjustRightInd w:val="0"/>
        <w:ind w:firstLine="844"/>
        <w:jc w:val="both"/>
        <w:rPr>
          <w:color w:val="282828"/>
          <w:sz w:val="24"/>
          <w:szCs w:val="24"/>
          <w:lang w:eastAsia="ru-RU"/>
        </w:rPr>
      </w:pPr>
    </w:p>
    <w:p w:rsidR="00732E82" w:rsidRPr="003E0971" w:rsidRDefault="00732E82" w:rsidP="00732E82">
      <w:pPr>
        <w:shd w:val="clear" w:color="auto" w:fill="FFFFFF"/>
        <w:autoSpaceDE w:val="0"/>
        <w:autoSpaceDN w:val="0"/>
        <w:adjustRightInd w:val="0"/>
        <w:ind w:firstLine="844"/>
        <w:jc w:val="both"/>
        <w:rPr>
          <w:color w:val="282828"/>
          <w:sz w:val="24"/>
          <w:szCs w:val="24"/>
          <w:lang w:eastAsia="ru-RU"/>
        </w:rPr>
      </w:pPr>
    </w:p>
    <w:p w:rsidR="00732E82" w:rsidRPr="003E0971" w:rsidRDefault="00732E82" w:rsidP="00732E82">
      <w:pPr>
        <w:shd w:val="clear" w:color="auto" w:fill="FFFFFF"/>
        <w:autoSpaceDE w:val="0"/>
        <w:autoSpaceDN w:val="0"/>
        <w:adjustRightInd w:val="0"/>
        <w:ind w:firstLine="844"/>
        <w:jc w:val="both"/>
        <w:rPr>
          <w:color w:val="282828"/>
          <w:sz w:val="24"/>
          <w:szCs w:val="24"/>
          <w:lang w:eastAsia="ru-RU"/>
        </w:rPr>
      </w:pPr>
    </w:p>
    <w:p w:rsidR="00732E82" w:rsidRDefault="00732E82" w:rsidP="00732E82">
      <w:pPr>
        <w:widowControl w:val="0"/>
        <w:shd w:val="clear" w:color="auto" w:fill="FFFFFF"/>
        <w:autoSpaceDE w:val="0"/>
        <w:autoSpaceDN w:val="0"/>
        <w:adjustRightInd w:val="0"/>
        <w:spacing w:line="274" w:lineRule="exact"/>
        <w:ind w:left="5954" w:right="-32"/>
        <w:rPr>
          <w:color w:val="282828"/>
          <w:sz w:val="24"/>
          <w:szCs w:val="24"/>
          <w:lang w:eastAsia="ru-RU"/>
        </w:rPr>
      </w:pPr>
    </w:p>
    <w:p w:rsidR="00732E82" w:rsidRDefault="00732E82" w:rsidP="00732E82">
      <w:pPr>
        <w:widowControl w:val="0"/>
        <w:shd w:val="clear" w:color="auto" w:fill="FFFFFF"/>
        <w:autoSpaceDE w:val="0"/>
        <w:autoSpaceDN w:val="0"/>
        <w:adjustRightInd w:val="0"/>
        <w:spacing w:line="274" w:lineRule="exact"/>
        <w:ind w:left="5954" w:right="-32"/>
        <w:rPr>
          <w:color w:val="282828"/>
          <w:sz w:val="24"/>
          <w:szCs w:val="24"/>
          <w:lang w:eastAsia="ru-RU"/>
        </w:rPr>
      </w:pPr>
    </w:p>
    <w:p w:rsidR="00732E82" w:rsidRDefault="00732E82" w:rsidP="007342F4">
      <w:pPr>
        <w:widowControl w:val="0"/>
        <w:shd w:val="clear" w:color="auto" w:fill="FFFFFF"/>
        <w:autoSpaceDE w:val="0"/>
        <w:autoSpaceDN w:val="0"/>
        <w:adjustRightInd w:val="0"/>
        <w:spacing w:line="274" w:lineRule="exact"/>
        <w:ind w:right="-32"/>
        <w:rPr>
          <w:color w:val="282828"/>
          <w:sz w:val="24"/>
          <w:szCs w:val="24"/>
          <w:lang w:eastAsia="ru-RU"/>
        </w:rPr>
      </w:pPr>
    </w:p>
    <w:p w:rsidR="007342F4" w:rsidRDefault="007342F4" w:rsidP="007342F4">
      <w:pPr>
        <w:widowControl w:val="0"/>
        <w:shd w:val="clear" w:color="auto" w:fill="FFFFFF"/>
        <w:autoSpaceDE w:val="0"/>
        <w:autoSpaceDN w:val="0"/>
        <w:adjustRightInd w:val="0"/>
        <w:spacing w:line="274" w:lineRule="exact"/>
        <w:ind w:right="-32"/>
        <w:rPr>
          <w:color w:val="000000"/>
          <w:spacing w:val="6"/>
          <w:lang w:eastAsia="ru-RU"/>
        </w:rPr>
      </w:pPr>
    </w:p>
    <w:p w:rsidR="00732E82" w:rsidRDefault="00732E82" w:rsidP="00732E82">
      <w:pPr>
        <w:widowControl w:val="0"/>
        <w:shd w:val="clear" w:color="auto" w:fill="FFFFFF"/>
        <w:autoSpaceDE w:val="0"/>
        <w:autoSpaceDN w:val="0"/>
        <w:adjustRightInd w:val="0"/>
        <w:spacing w:line="274" w:lineRule="exact"/>
        <w:ind w:left="5954" w:right="-32"/>
        <w:rPr>
          <w:color w:val="000000"/>
          <w:spacing w:val="6"/>
          <w:lang w:eastAsia="ru-RU"/>
        </w:rPr>
      </w:pPr>
    </w:p>
    <w:p w:rsidR="007342F4" w:rsidRDefault="007342F4" w:rsidP="00732E82">
      <w:pPr>
        <w:widowControl w:val="0"/>
        <w:shd w:val="clear" w:color="auto" w:fill="FFFFFF"/>
        <w:autoSpaceDE w:val="0"/>
        <w:autoSpaceDN w:val="0"/>
        <w:adjustRightInd w:val="0"/>
        <w:spacing w:line="274" w:lineRule="exact"/>
        <w:ind w:left="5954" w:right="-32"/>
        <w:rPr>
          <w:color w:val="000000"/>
          <w:spacing w:val="6"/>
          <w:lang w:eastAsia="ru-RU"/>
        </w:rPr>
      </w:pPr>
    </w:p>
    <w:p w:rsidR="007342F4" w:rsidRDefault="007342F4" w:rsidP="00732E82">
      <w:pPr>
        <w:widowControl w:val="0"/>
        <w:shd w:val="clear" w:color="auto" w:fill="FFFFFF"/>
        <w:autoSpaceDE w:val="0"/>
        <w:autoSpaceDN w:val="0"/>
        <w:adjustRightInd w:val="0"/>
        <w:spacing w:line="274" w:lineRule="exact"/>
        <w:ind w:left="5954" w:right="-32"/>
        <w:rPr>
          <w:color w:val="000000"/>
          <w:spacing w:val="6"/>
          <w:lang w:eastAsia="ru-RU"/>
        </w:rPr>
      </w:pPr>
    </w:p>
    <w:p w:rsidR="007342F4" w:rsidRDefault="007342F4" w:rsidP="00732E82">
      <w:pPr>
        <w:widowControl w:val="0"/>
        <w:shd w:val="clear" w:color="auto" w:fill="FFFFFF"/>
        <w:autoSpaceDE w:val="0"/>
        <w:autoSpaceDN w:val="0"/>
        <w:adjustRightInd w:val="0"/>
        <w:spacing w:line="274" w:lineRule="exact"/>
        <w:ind w:left="5954" w:right="-32"/>
        <w:rPr>
          <w:color w:val="000000"/>
          <w:spacing w:val="6"/>
          <w:lang w:eastAsia="ru-RU"/>
        </w:rPr>
      </w:pPr>
    </w:p>
    <w:p w:rsidR="007342F4" w:rsidRDefault="007342F4" w:rsidP="00732E82">
      <w:pPr>
        <w:widowControl w:val="0"/>
        <w:shd w:val="clear" w:color="auto" w:fill="FFFFFF"/>
        <w:autoSpaceDE w:val="0"/>
        <w:autoSpaceDN w:val="0"/>
        <w:adjustRightInd w:val="0"/>
        <w:spacing w:line="274" w:lineRule="exact"/>
        <w:ind w:left="5954" w:right="-32"/>
        <w:rPr>
          <w:color w:val="000000"/>
          <w:spacing w:val="6"/>
          <w:lang w:eastAsia="ru-RU"/>
        </w:rPr>
      </w:pPr>
    </w:p>
    <w:p w:rsidR="007342F4" w:rsidRDefault="007342F4" w:rsidP="00732E82">
      <w:pPr>
        <w:widowControl w:val="0"/>
        <w:shd w:val="clear" w:color="auto" w:fill="FFFFFF"/>
        <w:autoSpaceDE w:val="0"/>
        <w:autoSpaceDN w:val="0"/>
        <w:adjustRightInd w:val="0"/>
        <w:spacing w:line="274" w:lineRule="exact"/>
        <w:ind w:left="5954" w:right="-32"/>
        <w:rPr>
          <w:color w:val="000000"/>
          <w:spacing w:val="6"/>
          <w:lang w:eastAsia="ru-RU"/>
        </w:rPr>
      </w:pPr>
    </w:p>
    <w:p w:rsidR="007342F4" w:rsidRDefault="007342F4" w:rsidP="00732E82">
      <w:pPr>
        <w:widowControl w:val="0"/>
        <w:shd w:val="clear" w:color="auto" w:fill="FFFFFF"/>
        <w:autoSpaceDE w:val="0"/>
        <w:autoSpaceDN w:val="0"/>
        <w:adjustRightInd w:val="0"/>
        <w:spacing w:line="274" w:lineRule="exact"/>
        <w:ind w:left="5954" w:right="-32"/>
        <w:rPr>
          <w:color w:val="000000"/>
          <w:spacing w:val="6"/>
          <w:lang w:eastAsia="ru-RU"/>
        </w:rPr>
      </w:pPr>
    </w:p>
    <w:p w:rsidR="007342F4" w:rsidRDefault="007342F4" w:rsidP="00732E82">
      <w:pPr>
        <w:widowControl w:val="0"/>
        <w:shd w:val="clear" w:color="auto" w:fill="FFFFFF"/>
        <w:autoSpaceDE w:val="0"/>
        <w:autoSpaceDN w:val="0"/>
        <w:adjustRightInd w:val="0"/>
        <w:spacing w:line="274" w:lineRule="exact"/>
        <w:ind w:left="5954" w:right="-32"/>
        <w:rPr>
          <w:color w:val="000000"/>
          <w:spacing w:val="6"/>
          <w:lang w:eastAsia="ru-RU"/>
        </w:rPr>
      </w:pPr>
    </w:p>
    <w:p w:rsidR="007342F4" w:rsidRDefault="007342F4" w:rsidP="00732E82">
      <w:pPr>
        <w:widowControl w:val="0"/>
        <w:shd w:val="clear" w:color="auto" w:fill="FFFFFF"/>
        <w:autoSpaceDE w:val="0"/>
        <w:autoSpaceDN w:val="0"/>
        <w:adjustRightInd w:val="0"/>
        <w:spacing w:line="274" w:lineRule="exact"/>
        <w:ind w:left="5954" w:right="-32"/>
        <w:rPr>
          <w:color w:val="000000"/>
          <w:spacing w:val="6"/>
          <w:lang w:eastAsia="ru-RU"/>
        </w:rPr>
      </w:pPr>
    </w:p>
    <w:p w:rsidR="007342F4" w:rsidRDefault="007342F4" w:rsidP="00732E82">
      <w:pPr>
        <w:widowControl w:val="0"/>
        <w:shd w:val="clear" w:color="auto" w:fill="FFFFFF"/>
        <w:autoSpaceDE w:val="0"/>
        <w:autoSpaceDN w:val="0"/>
        <w:adjustRightInd w:val="0"/>
        <w:spacing w:line="274" w:lineRule="exact"/>
        <w:ind w:left="5954" w:right="-32"/>
        <w:rPr>
          <w:color w:val="000000"/>
          <w:spacing w:val="6"/>
          <w:lang w:eastAsia="ru-RU"/>
        </w:rPr>
      </w:pPr>
    </w:p>
    <w:p w:rsidR="007342F4" w:rsidRDefault="007342F4" w:rsidP="00732E82">
      <w:pPr>
        <w:widowControl w:val="0"/>
        <w:shd w:val="clear" w:color="auto" w:fill="FFFFFF"/>
        <w:autoSpaceDE w:val="0"/>
        <w:autoSpaceDN w:val="0"/>
        <w:adjustRightInd w:val="0"/>
        <w:spacing w:line="274" w:lineRule="exact"/>
        <w:ind w:left="5954" w:right="-32"/>
        <w:rPr>
          <w:color w:val="000000"/>
          <w:spacing w:val="6"/>
          <w:lang w:eastAsia="ru-RU"/>
        </w:rPr>
      </w:pPr>
    </w:p>
    <w:p w:rsidR="007342F4" w:rsidRDefault="007342F4" w:rsidP="00732E82">
      <w:pPr>
        <w:widowControl w:val="0"/>
        <w:shd w:val="clear" w:color="auto" w:fill="FFFFFF"/>
        <w:autoSpaceDE w:val="0"/>
        <w:autoSpaceDN w:val="0"/>
        <w:adjustRightInd w:val="0"/>
        <w:spacing w:line="274" w:lineRule="exact"/>
        <w:ind w:left="5954" w:right="-32"/>
        <w:rPr>
          <w:color w:val="000000"/>
          <w:spacing w:val="6"/>
          <w:lang w:eastAsia="ru-RU"/>
        </w:rPr>
      </w:pPr>
    </w:p>
    <w:p w:rsidR="007342F4" w:rsidRDefault="007342F4" w:rsidP="00732E82">
      <w:pPr>
        <w:widowControl w:val="0"/>
        <w:shd w:val="clear" w:color="auto" w:fill="FFFFFF"/>
        <w:autoSpaceDE w:val="0"/>
        <w:autoSpaceDN w:val="0"/>
        <w:adjustRightInd w:val="0"/>
        <w:spacing w:line="274" w:lineRule="exact"/>
        <w:ind w:left="5954" w:right="-32"/>
        <w:rPr>
          <w:color w:val="000000"/>
          <w:spacing w:val="6"/>
          <w:lang w:eastAsia="ru-RU"/>
        </w:rPr>
      </w:pPr>
    </w:p>
    <w:p w:rsidR="007342F4" w:rsidRDefault="007342F4" w:rsidP="00732E82">
      <w:pPr>
        <w:widowControl w:val="0"/>
        <w:shd w:val="clear" w:color="auto" w:fill="FFFFFF"/>
        <w:autoSpaceDE w:val="0"/>
        <w:autoSpaceDN w:val="0"/>
        <w:adjustRightInd w:val="0"/>
        <w:spacing w:line="274" w:lineRule="exact"/>
        <w:ind w:left="5954" w:right="-32"/>
        <w:rPr>
          <w:color w:val="000000"/>
          <w:spacing w:val="6"/>
          <w:lang w:eastAsia="ru-RU"/>
        </w:rPr>
      </w:pPr>
    </w:p>
    <w:p w:rsidR="007342F4" w:rsidRDefault="007342F4" w:rsidP="00732E82">
      <w:pPr>
        <w:widowControl w:val="0"/>
        <w:shd w:val="clear" w:color="auto" w:fill="FFFFFF"/>
        <w:autoSpaceDE w:val="0"/>
        <w:autoSpaceDN w:val="0"/>
        <w:adjustRightInd w:val="0"/>
        <w:spacing w:line="274" w:lineRule="exact"/>
        <w:ind w:left="5954" w:right="-32"/>
        <w:rPr>
          <w:color w:val="000000"/>
          <w:spacing w:val="6"/>
          <w:lang w:eastAsia="ru-RU"/>
        </w:rPr>
      </w:pPr>
    </w:p>
    <w:p w:rsidR="007342F4" w:rsidRDefault="007342F4" w:rsidP="00732E82">
      <w:pPr>
        <w:widowControl w:val="0"/>
        <w:shd w:val="clear" w:color="auto" w:fill="FFFFFF"/>
        <w:autoSpaceDE w:val="0"/>
        <w:autoSpaceDN w:val="0"/>
        <w:adjustRightInd w:val="0"/>
        <w:spacing w:line="274" w:lineRule="exact"/>
        <w:ind w:left="5954" w:right="-32"/>
        <w:rPr>
          <w:color w:val="000000"/>
          <w:spacing w:val="6"/>
          <w:lang w:eastAsia="ru-RU"/>
        </w:rPr>
      </w:pPr>
    </w:p>
    <w:p w:rsidR="007342F4" w:rsidRDefault="007342F4" w:rsidP="00732E82">
      <w:pPr>
        <w:widowControl w:val="0"/>
        <w:shd w:val="clear" w:color="auto" w:fill="FFFFFF"/>
        <w:autoSpaceDE w:val="0"/>
        <w:autoSpaceDN w:val="0"/>
        <w:adjustRightInd w:val="0"/>
        <w:spacing w:line="274" w:lineRule="exact"/>
        <w:ind w:left="5954" w:right="-32"/>
        <w:rPr>
          <w:color w:val="000000"/>
          <w:spacing w:val="6"/>
          <w:lang w:eastAsia="ru-RU"/>
        </w:rPr>
      </w:pPr>
    </w:p>
    <w:p w:rsidR="00773D27" w:rsidRDefault="00773D27" w:rsidP="00773D27">
      <w:pPr>
        <w:widowControl w:val="0"/>
        <w:shd w:val="clear" w:color="auto" w:fill="FFFFFF"/>
        <w:autoSpaceDE w:val="0"/>
        <w:autoSpaceDN w:val="0"/>
        <w:adjustRightInd w:val="0"/>
        <w:spacing w:line="274" w:lineRule="exact"/>
        <w:ind w:right="-32"/>
        <w:rPr>
          <w:color w:val="000000"/>
          <w:spacing w:val="6"/>
          <w:lang w:eastAsia="ru-RU"/>
        </w:rPr>
      </w:pPr>
    </w:p>
    <w:p w:rsidR="00D1295D" w:rsidRPr="003E0971" w:rsidRDefault="00D1295D" w:rsidP="00773D27">
      <w:pPr>
        <w:widowControl w:val="0"/>
        <w:shd w:val="clear" w:color="auto" w:fill="FFFFFF"/>
        <w:autoSpaceDE w:val="0"/>
        <w:autoSpaceDN w:val="0"/>
        <w:adjustRightInd w:val="0"/>
        <w:spacing w:line="274" w:lineRule="exact"/>
        <w:ind w:right="-32"/>
        <w:rPr>
          <w:color w:val="000000"/>
          <w:spacing w:val="6"/>
          <w:lang w:eastAsia="ru-RU"/>
        </w:rPr>
      </w:pPr>
    </w:p>
    <w:p w:rsidR="00773D27" w:rsidRDefault="00773D27" w:rsidP="00773D27">
      <w:pPr>
        <w:widowControl w:val="0"/>
        <w:shd w:val="clear" w:color="auto" w:fill="FFFFFF"/>
        <w:autoSpaceDE w:val="0"/>
        <w:autoSpaceDN w:val="0"/>
        <w:adjustRightInd w:val="0"/>
        <w:jc w:val="center"/>
        <w:rPr>
          <w:b/>
          <w:color w:val="000000"/>
          <w:spacing w:val="6"/>
          <w:lang w:eastAsia="ru-RU"/>
        </w:rPr>
      </w:pPr>
    </w:p>
    <w:p w:rsidR="00773D27" w:rsidRDefault="00732E82" w:rsidP="00773D27">
      <w:pPr>
        <w:widowControl w:val="0"/>
        <w:shd w:val="clear" w:color="auto" w:fill="FFFFFF"/>
        <w:autoSpaceDE w:val="0"/>
        <w:autoSpaceDN w:val="0"/>
        <w:adjustRightInd w:val="0"/>
        <w:ind w:left="5670"/>
        <w:jc w:val="center"/>
        <w:rPr>
          <w:b/>
          <w:color w:val="000000"/>
          <w:spacing w:val="6"/>
          <w:lang w:eastAsia="ru-RU"/>
        </w:rPr>
      </w:pPr>
      <w:r w:rsidRPr="004108B8">
        <w:rPr>
          <w:b/>
          <w:color w:val="000000"/>
          <w:spacing w:val="6"/>
          <w:lang w:eastAsia="ru-RU"/>
        </w:rPr>
        <w:lastRenderedPageBreak/>
        <w:t xml:space="preserve">Приложение № 1 </w:t>
      </w:r>
    </w:p>
    <w:p w:rsidR="00773D27" w:rsidRDefault="00732E82" w:rsidP="00773D27">
      <w:pPr>
        <w:widowControl w:val="0"/>
        <w:shd w:val="clear" w:color="auto" w:fill="FFFFFF"/>
        <w:autoSpaceDE w:val="0"/>
        <w:autoSpaceDN w:val="0"/>
        <w:adjustRightInd w:val="0"/>
        <w:ind w:left="5670"/>
        <w:jc w:val="center"/>
        <w:rPr>
          <w:b/>
          <w:color w:val="000000"/>
          <w:spacing w:val="6"/>
          <w:lang w:eastAsia="ru-RU"/>
        </w:rPr>
      </w:pPr>
      <w:r w:rsidRPr="004108B8">
        <w:rPr>
          <w:b/>
          <w:color w:val="000000"/>
          <w:spacing w:val="6"/>
          <w:lang w:eastAsia="ru-RU"/>
        </w:rPr>
        <w:t xml:space="preserve">к постановлению администрации </w:t>
      </w:r>
    </w:p>
    <w:p w:rsidR="00773D27" w:rsidRDefault="00732E82" w:rsidP="00773D27">
      <w:pPr>
        <w:widowControl w:val="0"/>
        <w:shd w:val="clear" w:color="auto" w:fill="FFFFFF"/>
        <w:autoSpaceDE w:val="0"/>
        <w:autoSpaceDN w:val="0"/>
        <w:adjustRightInd w:val="0"/>
        <w:ind w:left="5670"/>
        <w:jc w:val="center"/>
        <w:rPr>
          <w:b/>
          <w:color w:val="000000"/>
          <w:spacing w:val="6"/>
          <w:lang w:eastAsia="ru-RU"/>
        </w:rPr>
      </w:pPr>
      <w:r w:rsidRPr="004108B8">
        <w:rPr>
          <w:b/>
          <w:color w:val="000000"/>
          <w:spacing w:val="6"/>
          <w:lang w:eastAsia="ru-RU"/>
        </w:rPr>
        <w:t>городского поселения</w:t>
      </w:r>
      <w:r w:rsidR="00773D27">
        <w:rPr>
          <w:b/>
          <w:color w:val="000000"/>
          <w:spacing w:val="6"/>
          <w:lang w:eastAsia="ru-RU"/>
        </w:rPr>
        <w:t xml:space="preserve"> </w:t>
      </w:r>
      <w:r w:rsidRPr="004108B8">
        <w:rPr>
          <w:b/>
          <w:color w:val="000000"/>
          <w:spacing w:val="6"/>
          <w:lang w:eastAsia="ru-RU"/>
        </w:rPr>
        <w:t xml:space="preserve">Малиновский </w:t>
      </w:r>
    </w:p>
    <w:p w:rsidR="00732E82" w:rsidRPr="004108B8" w:rsidRDefault="00732E82" w:rsidP="00773D27">
      <w:pPr>
        <w:widowControl w:val="0"/>
        <w:shd w:val="clear" w:color="auto" w:fill="FFFFFF"/>
        <w:autoSpaceDE w:val="0"/>
        <w:autoSpaceDN w:val="0"/>
        <w:adjustRightInd w:val="0"/>
        <w:ind w:left="5670"/>
        <w:jc w:val="center"/>
        <w:rPr>
          <w:b/>
          <w:color w:val="000000"/>
          <w:spacing w:val="6"/>
          <w:lang w:eastAsia="ru-RU"/>
        </w:rPr>
      </w:pPr>
      <w:r w:rsidRPr="004108B8">
        <w:rPr>
          <w:b/>
          <w:color w:val="000000"/>
          <w:spacing w:val="6"/>
          <w:lang w:eastAsia="ru-RU"/>
        </w:rPr>
        <w:t xml:space="preserve">от </w:t>
      </w:r>
      <w:r w:rsidR="004108B8" w:rsidRPr="004108B8">
        <w:rPr>
          <w:b/>
          <w:color w:val="000000"/>
          <w:spacing w:val="6"/>
          <w:lang w:eastAsia="ru-RU"/>
        </w:rPr>
        <w:t xml:space="preserve">3 июня 2020 года </w:t>
      </w:r>
      <w:r w:rsidR="007342F4" w:rsidRPr="004108B8">
        <w:rPr>
          <w:b/>
          <w:color w:val="000000"/>
          <w:spacing w:val="6"/>
          <w:lang w:eastAsia="ru-RU"/>
        </w:rPr>
        <w:t>№</w:t>
      </w:r>
      <w:r w:rsidR="004108B8" w:rsidRPr="004108B8">
        <w:rPr>
          <w:b/>
          <w:color w:val="000000"/>
          <w:spacing w:val="6"/>
          <w:lang w:eastAsia="ru-RU"/>
        </w:rPr>
        <w:t xml:space="preserve"> 162/НПА</w:t>
      </w:r>
    </w:p>
    <w:p w:rsidR="00732E82" w:rsidRDefault="00732E82" w:rsidP="00732E82">
      <w:pPr>
        <w:shd w:val="clear" w:color="auto" w:fill="FFFFFF"/>
        <w:autoSpaceDE w:val="0"/>
        <w:autoSpaceDN w:val="0"/>
        <w:adjustRightInd w:val="0"/>
        <w:ind w:firstLine="844"/>
        <w:jc w:val="center"/>
        <w:rPr>
          <w:lang w:eastAsia="ru-RU"/>
        </w:rPr>
      </w:pPr>
    </w:p>
    <w:p w:rsidR="00D1295D" w:rsidRPr="003E0971" w:rsidRDefault="00D1295D" w:rsidP="00732E82">
      <w:pPr>
        <w:shd w:val="clear" w:color="auto" w:fill="FFFFFF"/>
        <w:autoSpaceDE w:val="0"/>
        <w:autoSpaceDN w:val="0"/>
        <w:adjustRightInd w:val="0"/>
        <w:ind w:firstLine="844"/>
        <w:jc w:val="center"/>
        <w:rPr>
          <w:lang w:eastAsia="ru-RU"/>
        </w:rPr>
      </w:pPr>
    </w:p>
    <w:p w:rsidR="00732E82" w:rsidRPr="003E0971" w:rsidRDefault="00732E82" w:rsidP="00732E82">
      <w:pPr>
        <w:shd w:val="clear" w:color="auto" w:fill="FFFFFF"/>
        <w:autoSpaceDE w:val="0"/>
        <w:autoSpaceDN w:val="0"/>
        <w:adjustRightInd w:val="0"/>
        <w:jc w:val="center"/>
        <w:rPr>
          <w:sz w:val="24"/>
          <w:szCs w:val="24"/>
          <w:lang w:eastAsia="ru-RU"/>
        </w:rPr>
      </w:pPr>
      <w:r w:rsidRPr="003E0971">
        <w:rPr>
          <w:b/>
          <w:bCs/>
          <w:color w:val="000000"/>
          <w:sz w:val="24"/>
          <w:szCs w:val="24"/>
          <w:lang w:eastAsia="ru-RU"/>
        </w:rPr>
        <w:t>Перечень должностей муниципальной службы</w:t>
      </w:r>
    </w:p>
    <w:p w:rsidR="00732E82" w:rsidRPr="003E0971" w:rsidRDefault="00732E82" w:rsidP="00732E82">
      <w:pPr>
        <w:shd w:val="clear" w:color="auto" w:fill="FFFFFF"/>
        <w:autoSpaceDE w:val="0"/>
        <w:autoSpaceDN w:val="0"/>
        <w:adjustRightInd w:val="0"/>
        <w:jc w:val="center"/>
        <w:rPr>
          <w:sz w:val="24"/>
          <w:szCs w:val="24"/>
          <w:lang w:eastAsia="ru-RU"/>
        </w:rPr>
      </w:pPr>
      <w:r w:rsidRPr="003E0971">
        <w:rPr>
          <w:b/>
          <w:bCs/>
          <w:color w:val="000000"/>
          <w:sz w:val="24"/>
          <w:szCs w:val="24"/>
          <w:lang w:eastAsia="ru-RU"/>
        </w:rPr>
        <w:t xml:space="preserve">администрации городского поселения </w:t>
      </w:r>
      <w:r>
        <w:rPr>
          <w:b/>
          <w:bCs/>
          <w:color w:val="000000"/>
          <w:sz w:val="24"/>
          <w:szCs w:val="24"/>
          <w:lang w:eastAsia="ru-RU"/>
        </w:rPr>
        <w:t>Малиновский</w:t>
      </w:r>
    </w:p>
    <w:p w:rsidR="00732E82" w:rsidRPr="003E0971" w:rsidRDefault="00732E82" w:rsidP="00732E82">
      <w:pPr>
        <w:shd w:val="clear" w:color="auto" w:fill="FFFFFF"/>
        <w:autoSpaceDE w:val="0"/>
        <w:autoSpaceDN w:val="0"/>
        <w:adjustRightInd w:val="0"/>
        <w:jc w:val="center"/>
        <w:rPr>
          <w:sz w:val="24"/>
          <w:szCs w:val="24"/>
          <w:lang w:eastAsia="ru-RU"/>
        </w:rPr>
      </w:pPr>
      <w:r w:rsidRPr="003E0971">
        <w:rPr>
          <w:b/>
          <w:bCs/>
          <w:color w:val="000000"/>
          <w:sz w:val="24"/>
          <w:szCs w:val="24"/>
          <w:lang w:eastAsia="ru-RU"/>
        </w:rPr>
        <w:t>при назначении, на которые граждане и при замещении которых</w:t>
      </w:r>
      <w:proofErr w:type="gramStart"/>
      <w:r w:rsidRPr="003E0971">
        <w:rPr>
          <w:b/>
          <w:bCs/>
          <w:color w:val="000000"/>
          <w:sz w:val="24"/>
          <w:szCs w:val="24"/>
          <w:lang w:eastAsia="ru-RU"/>
        </w:rPr>
        <w:t xml:space="preserve"> ,</w:t>
      </w:r>
      <w:proofErr w:type="gramEnd"/>
      <w:r w:rsidRPr="003E0971">
        <w:rPr>
          <w:b/>
          <w:bCs/>
          <w:color w:val="000000"/>
          <w:sz w:val="24"/>
          <w:szCs w:val="24"/>
          <w:lang w:eastAsia="ru-RU"/>
        </w:rPr>
        <w:t xml:space="preserve"> муниципальные</w:t>
      </w:r>
    </w:p>
    <w:p w:rsidR="00732E82" w:rsidRPr="003E0971" w:rsidRDefault="00732E82" w:rsidP="00732E82">
      <w:pPr>
        <w:shd w:val="clear" w:color="auto" w:fill="FFFFFF"/>
        <w:autoSpaceDE w:val="0"/>
        <w:autoSpaceDN w:val="0"/>
        <w:adjustRightInd w:val="0"/>
        <w:jc w:val="center"/>
        <w:rPr>
          <w:sz w:val="24"/>
          <w:szCs w:val="24"/>
          <w:lang w:eastAsia="ru-RU"/>
        </w:rPr>
      </w:pPr>
      <w:r w:rsidRPr="003E0971">
        <w:rPr>
          <w:b/>
          <w:bCs/>
          <w:color w:val="000000"/>
          <w:sz w:val="24"/>
          <w:szCs w:val="24"/>
          <w:lang w:eastAsia="ru-RU"/>
        </w:rPr>
        <w:t>служащие обязаны представлять сведения о своих доходах, об имуществе и</w:t>
      </w:r>
    </w:p>
    <w:p w:rsidR="00732E82" w:rsidRPr="003E0971" w:rsidRDefault="00732E82" w:rsidP="004044EC">
      <w:pPr>
        <w:shd w:val="clear" w:color="auto" w:fill="FFFFFF"/>
        <w:autoSpaceDE w:val="0"/>
        <w:autoSpaceDN w:val="0"/>
        <w:adjustRightInd w:val="0"/>
        <w:jc w:val="center"/>
        <w:rPr>
          <w:sz w:val="24"/>
          <w:szCs w:val="24"/>
          <w:lang w:eastAsia="ru-RU"/>
        </w:rPr>
      </w:pPr>
      <w:proofErr w:type="gramStart"/>
      <w:r w:rsidRPr="003E0971">
        <w:rPr>
          <w:b/>
          <w:bCs/>
          <w:color w:val="000000"/>
          <w:sz w:val="24"/>
          <w:szCs w:val="24"/>
          <w:lang w:eastAsia="ru-RU"/>
        </w:rPr>
        <w:t>обязательствах</w:t>
      </w:r>
      <w:proofErr w:type="gramEnd"/>
      <w:r w:rsidRPr="003E0971">
        <w:rPr>
          <w:b/>
          <w:bCs/>
          <w:color w:val="000000"/>
          <w:sz w:val="24"/>
          <w:szCs w:val="24"/>
          <w:lang w:eastAsia="ru-RU"/>
        </w:rPr>
        <w:t xml:space="preserve"> имущественного характера, а также сведения о доходах, об имуществе</w:t>
      </w:r>
      <w:r w:rsidR="004044EC">
        <w:rPr>
          <w:sz w:val="24"/>
          <w:szCs w:val="24"/>
          <w:lang w:eastAsia="ru-RU"/>
        </w:rPr>
        <w:t xml:space="preserve"> </w:t>
      </w:r>
      <w:r w:rsidRPr="003E0971">
        <w:rPr>
          <w:b/>
          <w:bCs/>
          <w:color w:val="000000"/>
          <w:sz w:val="24"/>
          <w:szCs w:val="24"/>
          <w:lang w:eastAsia="ru-RU"/>
        </w:rPr>
        <w:t>и обязательствах имущественного характера своих супруги (супруга)</w:t>
      </w:r>
    </w:p>
    <w:p w:rsidR="00732E82" w:rsidRPr="003E0971" w:rsidRDefault="00732E82" w:rsidP="00732E82">
      <w:pPr>
        <w:shd w:val="clear" w:color="auto" w:fill="FFFFFF"/>
        <w:autoSpaceDE w:val="0"/>
        <w:autoSpaceDN w:val="0"/>
        <w:adjustRightInd w:val="0"/>
        <w:jc w:val="center"/>
        <w:rPr>
          <w:b/>
          <w:bCs/>
          <w:color w:val="000000"/>
          <w:sz w:val="24"/>
          <w:szCs w:val="24"/>
          <w:lang w:eastAsia="ru-RU"/>
        </w:rPr>
      </w:pPr>
      <w:r w:rsidRPr="003E0971">
        <w:rPr>
          <w:b/>
          <w:bCs/>
          <w:color w:val="000000"/>
          <w:sz w:val="24"/>
          <w:szCs w:val="24"/>
          <w:lang w:eastAsia="ru-RU"/>
        </w:rPr>
        <w:t>и несовершеннолетних детей</w:t>
      </w:r>
    </w:p>
    <w:p w:rsidR="00732E82" w:rsidRPr="003E0971" w:rsidRDefault="00732E82" w:rsidP="00732E82">
      <w:pPr>
        <w:shd w:val="clear" w:color="auto" w:fill="FFFFFF"/>
        <w:autoSpaceDE w:val="0"/>
        <w:autoSpaceDN w:val="0"/>
        <w:adjustRightInd w:val="0"/>
        <w:rPr>
          <w:sz w:val="24"/>
          <w:szCs w:val="24"/>
          <w:lang w:eastAsia="ru-RU"/>
        </w:rPr>
      </w:pPr>
    </w:p>
    <w:p w:rsidR="00732E82" w:rsidRPr="003E0971" w:rsidRDefault="00732E82" w:rsidP="00732E82">
      <w:pPr>
        <w:shd w:val="clear" w:color="auto" w:fill="FFFFFF"/>
        <w:autoSpaceDE w:val="0"/>
        <w:autoSpaceDN w:val="0"/>
        <w:adjustRightInd w:val="0"/>
        <w:jc w:val="center"/>
        <w:rPr>
          <w:b/>
          <w:bCs/>
          <w:color w:val="313131"/>
          <w:sz w:val="24"/>
          <w:szCs w:val="24"/>
          <w:lang w:eastAsia="ru-RU"/>
        </w:rPr>
      </w:pPr>
      <w:r w:rsidRPr="003E0971">
        <w:rPr>
          <w:b/>
          <w:bCs/>
          <w:color w:val="313131"/>
          <w:sz w:val="24"/>
          <w:szCs w:val="24"/>
          <w:lang w:eastAsia="ru-RU"/>
        </w:rPr>
        <w:t xml:space="preserve">Раздел 1. Муниципальная должность, должности муниципальной службы Администрации городского поселения </w:t>
      </w:r>
      <w:r>
        <w:rPr>
          <w:b/>
          <w:bCs/>
          <w:color w:val="313131"/>
          <w:sz w:val="24"/>
          <w:szCs w:val="24"/>
          <w:lang w:eastAsia="ru-RU"/>
        </w:rPr>
        <w:t>Малиновский</w:t>
      </w:r>
    </w:p>
    <w:p w:rsidR="00732E82" w:rsidRPr="003E0971" w:rsidRDefault="00732E82" w:rsidP="00732E82">
      <w:pPr>
        <w:shd w:val="clear" w:color="auto" w:fill="FFFFFF"/>
        <w:autoSpaceDE w:val="0"/>
        <w:autoSpaceDN w:val="0"/>
        <w:adjustRightInd w:val="0"/>
        <w:jc w:val="both"/>
        <w:rPr>
          <w:sz w:val="24"/>
          <w:szCs w:val="24"/>
          <w:lang w:eastAsia="ru-RU"/>
        </w:rPr>
      </w:pPr>
    </w:p>
    <w:p w:rsidR="00732E82" w:rsidRPr="003E0971" w:rsidRDefault="00732E82" w:rsidP="00732E82">
      <w:pPr>
        <w:shd w:val="clear" w:color="auto" w:fill="FFFFFF"/>
        <w:autoSpaceDE w:val="0"/>
        <w:autoSpaceDN w:val="0"/>
        <w:adjustRightInd w:val="0"/>
        <w:ind w:firstLine="709"/>
        <w:jc w:val="both"/>
        <w:rPr>
          <w:sz w:val="24"/>
          <w:szCs w:val="24"/>
          <w:lang w:eastAsia="ru-RU"/>
        </w:rPr>
      </w:pPr>
      <w:r w:rsidRPr="003E0971">
        <w:rPr>
          <w:bCs/>
          <w:color w:val="313131"/>
          <w:sz w:val="24"/>
          <w:szCs w:val="24"/>
          <w:lang w:eastAsia="ru-RU"/>
        </w:rPr>
        <w:t>1</w:t>
      </w:r>
      <w:r w:rsidRPr="003E0971">
        <w:rPr>
          <w:color w:val="313131"/>
          <w:sz w:val="24"/>
          <w:szCs w:val="24"/>
          <w:lang w:eastAsia="ru-RU"/>
        </w:rPr>
        <w:t xml:space="preserve">.    Глава городского поселения </w:t>
      </w:r>
      <w:r>
        <w:rPr>
          <w:color w:val="313131"/>
          <w:sz w:val="24"/>
          <w:szCs w:val="24"/>
          <w:lang w:eastAsia="ru-RU"/>
        </w:rPr>
        <w:t>Малиновский</w:t>
      </w:r>
      <w:r w:rsidRPr="003E0971">
        <w:rPr>
          <w:color w:val="313131"/>
          <w:sz w:val="24"/>
          <w:szCs w:val="24"/>
          <w:lang w:eastAsia="ru-RU"/>
        </w:rPr>
        <w:t xml:space="preserve"> - муниципальная должность - высшее должностное лицо поселения, наделенное Уставом городского поселения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 и осуществляющее эти полномочия на постоянной основе.</w:t>
      </w:r>
    </w:p>
    <w:p w:rsidR="00732E82" w:rsidRPr="003E0971" w:rsidRDefault="00732E82" w:rsidP="00732E82">
      <w:pPr>
        <w:shd w:val="clear" w:color="auto" w:fill="FFFFFF"/>
        <w:autoSpaceDE w:val="0"/>
        <w:autoSpaceDN w:val="0"/>
        <w:adjustRightInd w:val="0"/>
        <w:ind w:firstLine="709"/>
        <w:jc w:val="both"/>
        <w:rPr>
          <w:sz w:val="24"/>
          <w:szCs w:val="24"/>
          <w:lang w:eastAsia="ru-RU"/>
        </w:rPr>
      </w:pPr>
      <w:r w:rsidRPr="003E0971">
        <w:rPr>
          <w:color w:val="313131"/>
          <w:sz w:val="24"/>
          <w:szCs w:val="24"/>
          <w:lang w:eastAsia="ru-RU"/>
        </w:rPr>
        <w:t xml:space="preserve">2.    </w:t>
      </w:r>
      <w:proofErr w:type="gramStart"/>
      <w:r w:rsidRPr="003E0971">
        <w:rPr>
          <w:color w:val="313131"/>
          <w:sz w:val="24"/>
          <w:szCs w:val="24"/>
          <w:lang w:eastAsia="ru-RU"/>
        </w:rPr>
        <w:t xml:space="preserve">Должности    муниципальной   службы   администрации    городского    поселения </w:t>
      </w:r>
      <w:r>
        <w:rPr>
          <w:color w:val="313131"/>
          <w:sz w:val="24"/>
          <w:szCs w:val="24"/>
          <w:lang w:eastAsia="ru-RU"/>
        </w:rPr>
        <w:t>Малиновский</w:t>
      </w:r>
      <w:r w:rsidRPr="003E0971">
        <w:rPr>
          <w:color w:val="313131"/>
          <w:sz w:val="24"/>
          <w:szCs w:val="24"/>
          <w:lang w:eastAsia="ru-RU"/>
        </w:rPr>
        <w:t>,        отнесенные</w:t>
      </w:r>
      <w:r w:rsidRPr="003E0971">
        <w:rPr>
          <w:rFonts w:ascii="Arial" w:hAnsi="Arial" w:cs="Arial"/>
          <w:color w:val="313131"/>
          <w:sz w:val="24"/>
          <w:szCs w:val="24"/>
          <w:lang w:eastAsia="ru-RU"/>
        </w:rPr>
        <w:t xml:space="preserve">           </w:t>
      </w:r>
      <w:r w:rsidRPr="003E0971">
        <w:rPr>
          <w:color w:val="313131"/>
          <w:sz w:val="24"/>
          <w:szCs w:val="24"/>
          <w:lang w:eastAsia="ru-RU"/>
        </w:rPr>
        <w:t xml:space="preserve">по    структуре   должностей   муниципальной   службы администрации   городского   поселения   </w:t>
      </w:r>
      <w:r>
        <w:rPr>
          <w:color w:val="313131"/>
          <w:sz w:val="24"/>
          <w:szCs w:val="24"/>
          <w:lang w:eastAsia="ru-RU"/>
        </w:rPr>
        <w:t>Малиновский</w:t>
      </w:r>
      <w:r w:rsidRPr="003E0971">
        <w:rPr>
          <w:color w:val="313131"/>
          <w:sz w:val="24"/>
          <w:szCs w:val="24"/>
          <w:lang w:eastAsia="ru-RU"/>
        </w:rPr>
        <w:t xml:space="preserve">,   утвержденной   Решением   Совета депутатов городского поселения </w:t>
      </w:r>
      <w:r>
        <w:rPr>
          <w:color w:val="313131"/>
          <w:sz w:val="24"/>
          <w:szCs w:val="24"/>
          <w:lang w:eastAsia="ru-RU"/>
        </w:rPr>
        <w:t>Малиновский</w:t>
      </w:r>
      <w:r w:rsidRPr="003E0971">
        <w:rPr>
          <w:color w:val="313131"/>
          <w:sz w:val="24"/>
          <w:szCs w:val="24"/>
          <w:lang w:eastAsia="ru-RU"/>
        </w:rPr>
        <w:t xml:space="preserve">  от 13.12.2010    №  156 «Об утверждении структуры   администрации    городского    поселения    </w:t>
      </w:r>
      <w:r>
        <w:rPr>
          <w:color w:val="313131"/>
          <w:sz w:val="24"/>
          <w:szCs w:val="24"/>
          <w:lang w:eastAsia="ru-RU"/>
        </w:rPr>
        <w:t>Малиновский</w:t>
      </w:r>
      <w:r w:rsidRPr="003E0971">
        <w:rPr>
          <w:color w:val="313131"/>
          <w:sz w:val="24"/>
          <w:szCs w:val="24"/>
          <w:lang w:eastAsia="ru-RU"/>
        </w:rPr>
        <w:t xml:space="preserve">», к высшей группе должностей муниципальной службы - заместитель главы муниципального образования </w:t>
      </w:r>
      <w:r w:rsidRPr="003E0971">
        <w:rPr>
          <w:i/>
          <w:iCs/>
          <w:color w:val="313131"/>
          <w:sz w:val="24"/>
          <w:szCs w:val="24"/>
          <w:lang w:eastAsia="ru-RU"/>
        </w:rPr>
        <w:t xml:space="preserve">- </w:t>
      </w:r>
      <w:r w:rsidRPr="003E0971">
        <w:rPr>
          <w:color w:val="313131"/>
          <w:sz w:val="24"/>
          <w:szCs w:val="24"/>
          <w:lang w:eastAsia="ru-RU"/>
        </w:rPr>
        <w:t>должность муниципальной службы высшей группы, учреждаемая для выполнения функции «руководители».</w:t>
      </w:r>
      <w:proofErr w:type="gramEnd"/>
    </w:p>
    <w:p w:rsidR="00732E82" w:rsidRPr="003E0971" w:rsidRDefault="00732E82" w:rsidP="00732E82">
      <w:pPr>
        <w:shd w:val="clear" w:color="auto" w:fill="FFFFFF"/>
        <w:autoSpaceDE w:val="0"/>
        <w:autoSpaceDN w:val="0"/>
        <w:adjustRightInd w:val="0"/>
        <w:ind w:firstLine="709"/>
        <w:jc w:val="both"/>
        <w:rPr>
          <w:sz w:val="24"/>
          <w:szCs w:val="24"/>
          <w:lang w:eastAsia="ru-RU"/>
        </w:rPr>
      </w:pPr>
      <w:r w:rsidRPr="003E0971">
        <w:rPr>
          <w:color w:val="313131"/>
          <w:sz w:val="24"/>
          <w:szCs w:val="24"/>
          <w:lang w:eastAsia="ru-RU"/>
        </w:rPr>
        <w:t xml:space="preserve">3.    Должности   муниципальной   службы   администрации   городского   поселения </w:t>
      </w:r>
      <w:r>
        <w:rPr>
          <w:color w:val="313131"/>
          <w:sz w:val="24"/>
          <w:szCs w:val="24"/>
          <w:lang w:eastAsia="ru-RU"/>
        </w:rPr>
        <w:t>Малиновский</w:t>
      </w:r>
      <w:r w:rsidRPr="003E0971">
        <w:rPr>
          <w:color w:val="313131"/>
          <w:sz w:val="24"/>
          <w:szCs w:val="24"/>
          <w:lang w:eastAsia="ru-RU"/>
        </w:rPr>
        <w:t xml:space="preserve">,   отнесенные   по    структуре   должностей   к   главной   группе   должностей муниципальной службы - начальник финансово-экономического  отдела администрации муниципального   образования   </w:t>
      </w:r>
      <w:r w:rsidRPr="003E0971">
        <w:rPr>
          <w:i/>
          <w:iCs/>
          <w:color w:val="313131"/>
          <w:sz w:val="24"/>
          <w:szCs w:val="24"/>
          <w:lang w:eastAsia="ru-RU"/>
        </w:rPr>
        <w:t xml:space="preserve">-   </w:t>
      </w:r>
      <w:r w:rsidRPr="003E0971">
        <w:rPr>
          <w:color w:val="313131"/>
          <w:sz w:val="24"/>
          <w:szCs w:val="24"/>
          <w:lang w:eastAsia="ru-RU"/>
        </w:rPr>
        <w:t>должность   муниципальной   службы  главной   группы, учреждаемая для выполнения функции «руководитель».</w:t>
      </w:r>
    </w:p>
    <w:p w:rsidR="00732E82" w:rsidRPr="003E0971" w:rsidRDefault="00732E82" w:rsidP="00732E82">
      <w:pPr>
        <w:shd w:val="clear" w:color="auto" w:fill="FFFFFF"/>
        <w:autoSpaceDE w:val="0"/>
        <w:autoSpaceDN w:val="0"/>
        <w:adjustRightInd w:val="0"/>
        <w:jc w:val="both"/>
        <w:rPr>
          <w:b/>
          <w:bCs/>
          <w:color w:val="313131"/>
          <w:sz w:val="24"/>
          <w:szCs w:val="24"/>
          <w:lang w:eastAsia="ru-RU"/>
        </w:rPr>
      </w:pPr>
    </w:p>
    <w:p w:rsidR="00732E82" w:rsidRPr="003E0971" w:rsidRDefault="00732E82" w:rsidP="00732E82">
      <w:pPr>
        <w:shd w:val="clear" w:color="auto" w:fill="FFFFFF"/>
        <w:autoSpaceDE w:val="0"/>
        <w:autoSpaceDN w:val="0"/>
        <w:adjustRightInd w:val="0"/>
        <w:jc w:val="center"/>
        <w:rPr>
          <w:sz w:val="24"/>
          <w:szCs w:val="24"/>
          <w:lang w:eastAsia="ru-RU"/>
        </w:rPr>
      </w:pPr>
      <w:r w:rsidRPr="003E0971">
        <w:rPr>
          <w:b/>
          <w:bCs/>
          <w:color w:val="313131"/>
          <w:sz w:val="24"/>
          <w:szCs w:val="24"/>
          <w:lang w:eastAsia="ru-RU"/>
        </w:rPr>
        <w:t>Раздел 2. Другие должности муниципальной службы</w:t>
      </w:r>
    </w:p>
    <w:p w:rsidR="00732E82" w:rsidRPr="003E0971" w:rsidRDefault="00732E82" w:rsidP="00732E82">
      <w:pPr>
        <w:shd w:val="clear" w:color="auto" w:fill="FFFFFF"/>
        <w:autoSpaceDE w:val="0"/>
        <w:autoSpaceDN w:val="0"/>
        <w:adjustRightInd w:val="0"/>
        <w:jc w:val="center"/>
        <w:rPr>
          <w:sz w:val="24"/>
          <w:szCs w:val="24"/>
          <w:lang w:eastAsia="ru-RU"/>
        </w:rPr>
      </w:pPr>
      <w:r w:rsidRPr="003E0971">
        <w:rPr>
          <w:b/>
          <w:bCs/>
          <w:color w:val="313131"/>
          <w:sz w:val="24"/>
          <w:szCs w:val="24"/>
          <w:lang w:eastAsia="ru-RU"/>
        </w:rPr>
        <w:t xml:space="preserve">администрации городского поселения </w:t>
      </w:r>
      <w:r>
        <w:rPr>
          <w:b/>
          <w:bCs/>
          <w:color w:val="313131"/>
          <w:sz w:val="24"/>
          <w:szCs w:val="24"/>
          <w:lang w:eastAsia="ru-RU"/>
        </w:rPr>
        <w:t>Малиновский</w:t>
      </w:r>
      <w:r w:rsidRPr="003E0971">
        <w:rPr>
          <w:b/>
          <w:bCs/>
          <w:color w:val="313131"/>
          <w:sz w:val="24"/>
          <w:szCs w:val="24"/>
          <w:lang w:eastAsia="ru-RU"/>
        </w:rPr>
        <w:t>,</w:t>
      </w:r>
    </w:p>
    <w:p w:rsidR="00732E82" w:rsidRPr="003E0971" w:rsidRDefault="00732E82" w:rsidP="00732E82">
      <w:pPr>
        <w:shd w:val="clear" w:color="auto" w:fill="FFFFFF"/>
        <w:autoSpaceDE w:val="0"/>
        <w:autoSpaceDN w:val="0"/>
        <w:adjustRightInd w:val="0"/>
        <w:jc w:val="center"/>
        <w:rPr>
          <w:b/>
          <w:bCs/>
          <w:color w:val="313131"/>
          <w:sz w:val="24"/>
          <w:szCs w:val="24"/>
          <w:lang w:eastAsia="ru-RU"/>
        </w:rPr>
      </w:pPr>
      <w:proofErr w:type="gramStart"/>
      <w:r w:rsidRPr="003E0971">
        <w:rPr>
          <w:b/>
          <w:bCs/>
          <w:color w:val="313131"/>
          <w:sz w:val="24"/>
          <w:szCs w:val="24"/>
          <w:lang w:eastAsia="ru-RU"/>
        </w:rPr>
        <w:t>замещение</w:t>
      </w:r>
      <w:proofErr w:type="gramEnd"/>
      <w:r w:rsidRPr="003E0971">
        <w:rPr>
          <w:b/>
          <w:bCs/>
          <w:color w:val="313131"/>
          <w:sz w:val="24"/>
          <w:szCs w:val="24"/>
          <w:lang w:eastAsia="ru-RU"/>
        </w:rPr>
        <w:t xml:space="preserve"> которых связано </w:t>
      </w:r>
      <w:r w:rsidRPr="003E0971">
        <w:rPr>
          <w:color w:val="313131"/>
          <w:sz w:val="24"/>
          <w:szCs w:val="24"/>
          <w:lang w:eastAsia="ru-RU"/>
        </w:rPr>
        <w:t xml:space="preserve">с </w:t>
      </w:r>
      <w:r w:rsidRPr="003E0971">
        <w:rPr>
          <w:b/>
          <w:bCs/>
          <w:color w:val="313131"/>
          <w:sz w:val="24"/>
          <w:szCs w:val="24"/>
          <w:lang w:eastAsia="ru-RU"/>
        </w:rPr>
        <w:t>коррупционными рисками</w:t>
      </w:r>
    </w:p>
    <w:p w:rsidR="00732E82" w:rsidRPr="003E0971" w:rsidRDefault="00732E82" w:rsidP="00732E82">
      <w:pPr>
        <w:shd w:val="clear" w:color="auto" w:fill="FFFFFF"/>
        <w:autoSpaceDE w:val="0"/>
        <w:autoSpaceDN w:val="0"/>
        <w:adjustRightInd w:val="0"/>
        <w:jc w:val="both"/>
        <w:rPr>
          <w:sz w:val="24"/>
          <w:szCs w:val="24"/>
          <w:lang w:eastAsia="ru-RU"/>
        </w:rPr>
      </w:pPr>
    </w:p>
    <w:p w:rsidR="00732E82" w:rsidRPr="00754827" w:rsidRDefault="00732E82" w:rsidP="00732E82">
      <w:pPr>
        <w:shd w:val="clear" w:color="auto" w:fill="FFFFFF"/>
        <w:autoSpaceDE w:val="0"/>
        <w:autoSpaceDN w:val="0"/>
        <w:adjustRightInd w:val="0"/>
        <w:ind w:firstLine="567"/>
        <w:jc w:val="both"/>
        <w:rPr>
          <w:sz w:val="24"/>
          <w:szCs w:val="24"/>
          <w:lang w:eastAsia="ru-RU"/>
        </w:rPr>
      </w:pPr>
      <w:r w:rsidRPr="00754827">
        <w:rPr>
          <w:sz w:val="24"/>
          <w:szCs w:val="24"/>
          <w:lang w:eastAsia="ru-RU"/>
        </w:rPr>
        <w:t>1.   Должности   муниципальной   службы,   исполнение  должностных   обязанностей по которым предусматривает:</w:t>
      </w:r>
    </w:p>
    <w:p w:rsidR="00732E82" w:rsidRPr="00754827" w:rsidRDefault="00732E82" w:rsidP="00732E82">
      <w:pPr>
        <w:shd w:val="clear" w:color="auto" w:fill="FFFFFF"/>
        <w:autoSpaceDE w:val="0"/>
        <w:autoSpaceDN w:val="0"/>
        <w:adjustRightInd w:val="0"/>
        <w:ind w:firstLine="567"/>
        <w:jc w:val="both"/>
        <w:rPr>
          <w:sz w:val="24"/>
          <w:szCs w:val="24"/>
          <w:lang w:eastAsia="ru-RU"/>
        </w:rPr>
      </w:pPr>
      <w:r w:rsidRPr="00754827">
        <w:rPr>
          <w:sz w:val="24"/>
          <w:szCs w:val="24"/>
          <w:lang w:eastAsia="ru-RU"/>
        </w:rPr>
        <w:t>1.1.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732E82" w:rsidRPr="00754827" w:rsidRDefault="00732E82" w:rsidP="00732E82">
      <w:pPr>
        <w:shd w:val="clear" w:color="auto" w:fill="FFFFFF"/>
        <w:autoSpaceDE w:val="0"/>
        <w:autoSpaceDN w:val="0"/>
        <w:adjustRightInd w:val="0"/>
        <w:ind w:firstLine="567"/>
        <w:jc w:val="both"/>
        <w:rPr>
          <w:sz w:val="24"/>
          <w:szCs w:val="24"/>
          <w:lang w:eastAsia="ru-RU"/>
        </w:rPr>
      </w:pPr>
      <w:r w:rsidRPr="00754827">
        <w:rPr>
          <w:sz w:val="24"/>
          <w:szCs w:val="24"/>
          <w:lang w:eastAsia="ru-RU"/>
        </w:rPr>
        <w:t>1.2.      предоставление     муниципальных     (государственных)     услуг     гражданам и организациям;</w:t>
      </w:r>
    </w:p>
    <w:p w:rsidR="00732E82" w:rsidRPr="00754827" w:rsidRDefault="00732E82" w:rsidP="00732E82">
      <w:pPr>
        <w:shd w:val="clear" w:color="auto" w:fill="FFFFFF"/>
        <w:autoSpaceDE w:val="0"/>
        <w:autoSpaceDN w:val="0"/>
        <w:adjustRightInd w:val="0"/>
        <w:ind w:firstLine="567"/>
        <w:jc w:val="both"/>
        <w:rPr>
          <w:sz w:val="24"/>
          <w:szCs w:val="24"/>
          <w:lang w:eastAsia="ru-RU"/>
        </w:rPr>
      </w:pPr>
      <w:r w:rsidRPr="00754827">
        <w:rPr>
          <w:sz w:val="24"/>
          <w:szCs w:val="24"/>
          <w:lang w:eastAsia="ru-RU"/>
        </w:rPr>
        <w:t>1.3. осуществление контрольных и надзорных мероприятий;</w:t>
      </w:r>
    </w:p>
    <w:p w:rsidR="00732E82" w:rsidRPr="00754827" w:rsidRDefault="00732E82" w:rsidP="00732E82">
      <w:pPr>
        <w:shd w:val="clear" w:color="auto" w:fill="FFFFFF"/>
        <w:autoSpaceDE w:val="0"/>
        <w:autoSpaceDN w:val="0"/>
        <w:adjustRightInd w:val="0"/>
        <w:ind w:firstLine="567"/>
        <w:jc w:val="both"/>
        <w:rPr>
          <w:sz w:val="24"/>
          <w:szCs w:val="24"/>
          <w:lang w:eastAsia="ru-RU"/>
        </w:rPr>
      </w:pPr>
      <w:r w:rsidRPr="00754827">
        <w:rPr>
          <w:sz w:val="24"/>
          <w:szCs w:val="24"/>
          <w:lang w:eastAsia="ru-RU"/>
        </w:rPr>
        <w:t>1.4.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732E82" w:rsidRPr="00754827" w:rsidRDefault="00732E82" w:rsidP="00732E82">
      <w:pPr>
        <w:shd w:val="clear" w:color="auto" w:fill="FFFFFF"/>
        <w:autoSpaceDE w:val="0"/>
        <w:autoSpaceDN w:val="0"/>
        <w:adjustRightInd w:val="0"/>
        <w:ind w:firstLine="567"/>
        <w:jc w:val="both"/>
        <w:rPr>
          <w:sz w:val="24"/>
          <w:szCs w:val="24"/>
          <w:lang w:eastAsia="ru-RU"/>
        </w:rPr>
      </w:pPr>
      <w:r w:rsidRPr="00754827">
        <w:rPr>
          <w:sz w:val="24"/>
          <w:szCs w:val="24"/>
          <w:lang w:eastAsia="ru-RU"/>
        </w:rPr>
        <w:t>1.5. управление муниципальным (государственным) имуществом;</w:t>
      </w:r>
    </w:p>
    <w:p w:rsidR="00732E82" w:rsidRPr="00754827" w:rsidRDefault="00732E82" w:rsidP="00732E82">
      <w:pPr>
        <w:shd w:val="clear" w:color="auto" w:fill="FFFFFF"/>
        <w:autoSpaceDE w:val="0"/>
        <w:autoSpaceDN w:val="0"/>
        <w:adjustRightInd w:val="0"/>
        <w:ind w:firstLine="567"/>
        <w:jc w:val="both"/>
        <w:rPr>
          <w:sz w:val="24"/>
          <w:szCs w:val="24"/>
          <w:lang w:eastAsia="ru-RU"/>
        </w:rPr>
      </w:pPr>
      <w:r w:rsidRPr="00754827">
        <w:rPr>
          <w:sz w:val="24"/>
          <w:szCs w:val="24"/>
          <w:lang w:eastAsia="ru-RU"/>
        </w:rPr>
        <w:lastRenderedPageBreak/>
        <w:t>1.6. осуществление муниципальных (государственных) закупок;</w:t>
      </w:r>
    </w:p>
    <w:p w:rsidR="00732E82" w:rsidRPr="003E0971" w:rsidRDefault="00732E82" w:rsidP="00732E82">
      <w:pPr>
        <w:shd w:val="clear" w:color="auto" w:fill="FFFFFF"/>
        <w:autoSpaceDE w:val="0"/>
        <w:autoSpaceDN w:val="0"/>
        <w:adjustRightInd w:val="0"/>
        <w:ind w:firstLine="567"/>
        <w:jc w:val="both"/>
        <w:rPr>
          <w:sz w:val="24"/>
          <w:szCs w:val="24"/>
          <w:lang w:eastAsia="ru-RU"/>
        </w:rPr>
      </w:pPr>
      <w:r w:rsidRPr="00754827">
        <w:rPr>
          <w:sz w:val="24"/>
          <w:szCs w:val="24"/>
          <w:lang w:eastAsia="ru-RU"/>
        </w:rPr>
        <w:t>2. Должности муниципальной службы в администрации городского поселения Малиновский, замещение которых связано с коррупционными</w:t>
      </w:r>
      <w:r w:rsidRPr="003E0971">
        <w:rPr>
          <w:color w:val="000000"/>
          <w:sz w:val="24"/>
          <w:szCs w:val="24"/>
          <w:lang w:eastAsia="ru-RU"/>
        </w:rPr>
        <w:t xml:space="preserve"> рисками, указанными в пункте 1 настоящего раздела:</w:t>
      </w:r>
    </w:p>
    <w:p w:rsidR="00732E82" w:rsidRPr="003E0971" w:rsidRDefault="00732E82" w:rsidP="00732E82">
      <w:pPr>
        <w:shd w:val="clear" w:color="auto" w:fill="FFFFFF"/>
        <w:autoSpaceDE w:val="0"/>
        <w:autoSpaceDN w:val="0"/>
        <w:adjustRightInd w:val="0"/>
        <w:ind w:firstLine="567"/>
        <w:jc w:val="both"/>
        <w:rPr>
          <w:sz w:val="24"/>
          <w:szCs w:val="24"/>
          <w:lang w:eastAsia="ru-RU"/>
        </w:rPr>
      </w:pPr>
      <w:r w:rsidRPr="003E0971">
        <w:rPr>
          <w:color w:val="000000"/>
          <w:sz w:val="24"/>
          <w:szCs w:val="24"/>
          <w:lang w:eastAsia="ru-RU"/>
        </w:rPr>
        <w:t>2.1. главный специалист - должность муниципальной службы старшей группы, учреждаемая для выполнения функции «специалист»;</w:t>
      </w:r>
    </w:p>
    <w:p w:rsidR="00732E82" w:rsidRPr="003E0971" w:rsidRDefault="00732E82" w:rsidP="00732E82">
      <w:pPr>
        <w:shd w:val="clear" w:color="auto" w:fill="FFFFFF"/>
        <w:autoSpaceDE w:val="0"/>
        <w:autoSpaceDN w:val="0"/>
        <w:adjustRightInd w:val="0"/>
        <w:ind w:firstLine="567"/>
        <w:jc w:val="both"/>
        <w:rPr>
          <w:sz w:val="24"/>
          <w:szCs w:val="24"/>
          <w:lang w:eastAsia="ru-RU"/>
        </w:rPr>
      </w:pPr>
      <w:r w:rsidRPr="003E0971">
        <w:rPr>
          <w:color w:val="000000"/>
          <w:sz w:val="24"/>
          <w:szCs w:val="24"/>
          <w:lang w:eastAsia="ru-RU"/>
        </w:rPr>
        <w:t>2.2. ведущий специалист - должность муниципальной службы старшей группы, учреждаемая для выполнения функции «специалист»;</w:t>
      </w:r>
    </w:p>
    <w:p w:rsidR="00732E82" w:rsidRPr="003E0971" w:rsidRDefault="00732E82" w:rsidP="00732E82">
      <w:pPr>
        <w:shd w:val="clear" w:color="auto" w:fill="FFFFFF"/>
        <w:autoSpaceDE w:val="0"/>
        <w:autoSpaceDN w:val="0"/>
        <w:adjustRightInd w:val="0"/>
        <w:ind w:firstLine="567"/>
        <w:jc w:val="both"/>
        <w:rPr>
          <w:color w:val="000000"/>
          <w:sz w:val="24"/>
          <w:szCs w:val="24"/>
          <w:lang w:eastAsia="ru-RU"/>
        </w:rPr>
      </w:pPr>
      <w:r w:rsidRPr="003E0971">
        <w:rPr>
          <w:color w:val="000000"/>
          <w:sz w:val="24"/>
          <w:szCs w:val="24"/>
          <w:lang w:eastAsia="ru-RU"/>
        </w:rPr>
        <w:t>2.3.  специалист 1 категории - должность муниципальной службы младшей группы, учреждаемая для выполнения функции «обеспечивающий специалист».</w:t>
      </w:r>
    </w:p>
    <w:p w:rsidR="00732E82" w:rsidRPr="003E0971" w:rsidRDefault="00732E82" w:rsidP="00732E82">
      <w:pPr>
        <w:shd w:val="clear" w:color="auto" w:fill="FFFFFF"/>
        <w:autoSpaceDE w:val="0"/>
        <w:autoSpaceDN w:val="0"/>
        <w:adjustRightInd w:val="0"/>
        <w:ind w:firstLine="567"/>
        <w:jc w:val="both"/>
        <w:rPr>
          <w:color w:val="000000"/>
          <w:sz w:val="24"/>
          <w:szCs w:val="24"/>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7342F4" w:rsidRDefault="007342F4" w:rsidP="00732E82">
      <w:pPr>
        <w:widowControl w:val="0"/>
        <w:shd w:val="clear" w:color="auto" w:fill="FFFFFF"/>
        <w:autoSpaceDE w:val="0"/>
        <w:autoSpaceDN w:val="0"/>
        <w:adjustRightInd w:val="0"/>
        <w:ind w:left="5954" w:right="-32"/>
        <w:jc w:val="right"/>
        <w:rPr>
          <w:color w:val="000000"/>
          <w:spacing w:val="6"/>
          <w:lang w:eastAsia="ru-RU"/>
        </w:rPr>
      </w:pPr>
    </w:p>
    <w:p w:rsidR="004044EC" w:rsidRDefault="004044EC" w:rsidP="00732E82">
      <w:pPr>
        <w:widowControl w:val="0"/>
        <w:shd w:val="clear" w:color="auto" w:fill="FFFFFF"/>
        <w:autoSpaceDE w:val="0"/>
        <w:autoSpaceDN w:val="0"/>
        <w:adjustRightInd w:val="0"/>
        <w:ind w:left="5954" w:right="-32"/>
        <w:jc w:val="right"/>
        <w:rPr>
          <w:color w:val="000000"/>
          <w:spacing w:val="6"/>
          <w:lang w:eastAsia="ru-RU"/>
        </w:rPr>
      </w:pPr>
    </w:p>
    <w:p w:rsidR="00732E82" w:rsidRPr="00773D27" w:rsidRDefault="00732E82" w:rsidP="00773D27">
      <w:pPr>
        <w:widowControl w:val="0"/>
        <w:shd w:val="clear" w:color="auto" w:fill="FFFFFF"/>
        <w:autoSpaceDE w:val="0"/>
        <w:autoSpaceDN w:val="0"/>
        <w:adjustRightInd w:val="0"/>
        <w:ind w:left="5103"/>
        <w:jc w:val="center"/>
        <w:rPr>
          <w:b/>
          <w:color w:val="000000"/>
          <w:spacing w:val="6"/>
          <w:lang w:eastAsia="ru-RU"/>
        </w:rPr>
      </w:pPr>
      <w:r w:rsidRPr="00773D27">
        <w:rPr>
          <w:b/>
          <w:color w:val="000000"/>
          <w:spacing w:val="6"/>
          <w:lang w:eastAsia="ru-RU"/>
        </w:rPr>
        <w:t>Приложение № 2 к постановлению</w:t>
      </w:r>
    </w:p>
    <w:p w:rsidR="00732E82" w:rsidRPr="00773D27" w:rsidRDefault="00D1295D" w:rsidP="00773D27">
      <w:pPr>
        <w:widowControl w:val="0"/>
        <w:autoSpaceDE w:val="0"/>
        <w:autoSpaceDN w:val="0"/>
        <w:adjustRightInd w:val="0"/>
        <w:ind w:left="5103"/>
        <w:jc w:val="center"/>
        <w:outlineLvl w:val="0"/>
        <w:rPr>
          <w:b/>
          <w:color w:val="000000"/>
          <w:spacing w:val="6"/>
          <w:lang w:eastAsia="ru-RU"/>
        </w:rPr>
      </w:pPr>
      <w:r>
        <w:rPr>
          <w:b/>
          <w:color w:val="000000"/>
          <w:spacing w:val="6"/>
          <w:lang w:eastAsia="ru-RU"/>
        </w:rPr>
        <w:t>а</w:t>
      </w:r>
      <w:bookmarkStart w:id="1" w:name="_GoBack"/>
      <w:bookmarkEnd w:id="1"/>
      <w:r w:rsidR="00732E82" w:rsidRPr="00773D27">
        <w:rPr>
          <w:b/>
          <w:color w:val="000000"/>
          <w:spacing w:val="6"/>
          <w:lang w:eastAsia="ru-RU"/>
        </w:rPr>
        <w:t>дминистрации городского поселения</w:t>
      </w:r>
    </w:p>
    <w:p w:rsidR="00773D27" w:rsidRDefault="007342F4" w:rsidP="00773D27">
      <w:pPr>
        <w:widowControl w:val="0"/>
        <w:autoSpaceDE w:val="0"/>
        <w:autoSpaceDN w:val="0"/>
        <w:adjustRightInd w:val="0"/>
        <w:ind w:left="5103"/>
        <w:jc w:val="center"/>
        <w:outlineLvl w:val="0"/>
        <w:rPr>
          <w:b/>
          <w:color w:val="000000"/>
          <w:spacing w:val="6"/>
          <w:lang w:eastAsia="ru-RU"/>
        </w:rPr>
      </w:pPr>
      <w:r w:rsidRPr="00773D27">
        <w:rPr>
          <w:b/>
          <w:color w:val="000000"/>
          <w:spacing w:val="6"/>
          <w:lang w:eastAsia="ru-RU"/>
        </w:rPr>
        <w:t xml:space="preserve">Малиновский от </w:t>
      </w:r>
      <w:r w:rsidR="004108B8" w:rsidRPr="00773D27">
        <w:rPr>
          <w:b/>
          <w:color w:val="000000"/>
          <w:spacing w:val="6"/>
          <w:lang w:eastAsia="ru-RU"/>
        </w:rPr>
        <w:t xml:space="preserve">3 июня 2020 года </w:t>
      </w:r>
    </w:p>
    <w:p w:rsidR="00732E82" w:rsidRPr="00773D27" w:rsidRDefault="007342F4" w:rsidP="00773D27">
      <w:pPr>
        <w:widowControl w:val="0"/>
        <w:autoSpaceDE w:val="0"/>
        <w:autoSpaceDN w:val="0"/>
        <w:adjustRightInd w:val="0"/>
        <w:ind w:left="5103"/>
        <w:jc w:val="center"/>
        <w:outlineLvl w:val="0"/>
        <w:rPr>
          <w:rFonts w:ascii="Arial" w:hAnsi="Arial" w:cs="Arial"/>
          <w:b/>
          <w:bCs/>
          <w:color w:val="000080"/>
          <w:lang w:eastAsia="ru-RU"/>
        </w:rPr>
      </w:pPr>
      <w:r w:rsidRPr="00773D27">
        <w:rPr>
          <w:b/>
          <w:color w:val="000000"/>
          <w:spacing w:val="6"/>
          <w:lang w:eastAsia="ru-RU"/>
        </w:rPr>
        <w:t xml:space="preserve"> №</w:t>
      </w:r>
      <w:r w:rsidR="004108B8" w:rsidRPr="00773D27">
        <w:rPr>
          <w:b/>
          <w:color w:val="000000"/>
          <w:spacing w:val="6"/>
          <w:lang w:eastAsia="ru-RU"/>
        </w:rPr>
        <w:t xml:space="preserve"> 162/НПА</w:t>
      </w:r>
    </w:p>
    <w:p w:rsidR="007342F4" w:rsidRPr="00773D27" w:rsidRDefault="007342F4" w:rsidP="00773D27">
      <w:pPr>
        <w:widowControl w:val="0"/>
        <w:autoSpaceDE w:val="0"/>
        <w:autoSpaceDN w:val="0"/>
        <w:adjustRightInd w:val="0"/>
        <w:spacing w:before="108" w:after="108"/>
        <w:ind w:left="5103"/>
        <w:jc w:val="center"/>
        <w:outlineLvl w:val="0"/>
        <w:rPr>
          <w:b/>
          <w:bCs/>
          <w:sz w:val="24"/>
          <w:szCs w:val="24"/>
          <w:lang w:eastAsia="ru-RU"/>
        </w:rPr>
      </w:pPr>
    </w:p>
    <w:p w:rsidR="00732E82" w:rsidRPr="003E0971" w:rsidRDefault="00732E82" w:rsidP="00732E82">
      <w:pPr>
        <w:widowControl w:val="0"/>
        <w:autoSpaceDE w:val="0"/>
        <w:autoSpaceDN w:val="0"/>
        <w:adjustRightInd w:val="0"/>
        <w:spacing w:before="108" w:after="108"/>
        <w:jc w:val="center"/>
        <w:outlineLvl w:val="0"/>
        <w:rPr>
          <w:b/>
          <w:bCs/>
          <w:sz w:val="24"/>
          <w:szCs w:val="24"/>
          <w:lang w:eastAsia="ru-RU"/>
        </w:rPr>
      </w:pPr>
      <w:r w:rsidRPr="003E0971">
        <w:rPr>
          <w:b/>
          <w:bCs/>
          <w:sz w:val="24"/>
          <w:szCs w:val="24"/>
          <w:lang w:eastAsia="ru-RU"/>
        </w:rPr>
        <w:t xml:space="preserve">Положение о предоставлении гражданами, претендующими </w:t>
      </w:r>
      <w:r w:rsidRPr="003E0971">
        <w:rPr>
          <w:b/>
          <w:bCs/>
          <w:sz w:val="24"/>
          <w:szCs w:val="24"/>
          <w:lang w:eastAsia="ru-RU"/>
        </w:rPr>
        <w:br/>
        <w:t xml:space="preserve">на замещение должностей муниципальной службы, муниципальными </w:t>
      </w:r>
      <w:r w:rsidRPr="003E0971">
        <w:rPr>
          <w:b/>
          <w:bCs/>
          <w:sz w:val="24"/>
          <w:szCs w:val="24"/>
          <w:lang w:eastAsia="ru-RU"/>
        </w:rPr>
        <w:br/>
        <w:t xml:space="preserve">служащими органов местного самоуправления городского поселения </w:t>
      </w:r>
      <w:r>
        <w:rPr>
          <w:b/>
          <w:bCs/>
          <w:sz w:val="24"/>
          <w:szCs w:val="24"/>
          <w:lang w:eastAsia="ru-RU"/>
        </w:rPr>
        <w:t>Малиновский</w:t>
      </w:r>
      <w:r w:rsidRPr="003E0971">
        <w:rPr>
          <w:b/>
          <w:bCs/>
          <w:sz w:val="24"/>
          <w:szCs w:val="24"/>
          <w:lang w:eastAsia="ru-RU"/>
        </w:rPr>
        <w:t xml:space="preserve">   сведений о доходах, об имуществе и обязательствах имущественного характера</w:t>
      </w:r>
    </w:p>
    <w:p w:rsidR="00732E82" w:rsidRPr="003E0971" w:rsidRDefault="00732E82" w:rsidP="00732E82">
      <w:pPr>
        <w:widowControl w:val="0"/>
        <w:autoSpaceDE w:val="0"/>
        <w:autoSpaceDN w:val="0"/>
        <w:adjustRightInd w:val="0"/>
        <w:ind w:firstLine="720"/>
        <w:jc w:val="both"/>
        <w:rPr>
          <w:sz w:val="24"/>
          <w:szCs w:val="24"/>
          <w:lang w:eastAsia="ru-RU"/>
        </w:rPr>
      </w:pPr>
    </w:p>
    <w:p w:rsidR="00732E82" w:rsidRPr="003E0971" w:rsidRDefault="00732E82" w:rsidP="00732E82">
      <w:pPr>
        <w:widowControl w:val="0"/>
        <w:autoSpaceDE w:val="0"/>
        <w:autoSpaceDN w:val="0"/>
        <w:adjustRightInd w:val="0"/>
        <w:ind w:firstLine="720"/>
        <w:jc w:val="both"/>
        <w:rPr>
          <w:sz w:val="24"/>
          <w:szCs w:val="24"/>
          <w:lang w:eastAsia="ru-RU"/>
        </w:rPr>
      </w:pPr>
      <w:bookmarkStart w:id="2" w:name="sub_2001"/>
      <w:r w:rsidRPr="003E0971">
        <w:rPr>
          <w:sz w:val="24"/>
          <w:szCs w:val="24"/>
          <w:lang w:eastAsia="ru-RU"/>
        </w:rPr>
        <w:t xml:space="preserve">1. </w:t>
      </w:r>
      <w:proofErr w:type="gramStart"/>
      <w:r w:rsidRPr="003E0971">
        <w:rPr>
          <w:sz w:val="24"/>
          <w:szCs w:val="24"/>
          <w:lang w:eastAsia="ru-RU"/>
        </w:rPr>
        <w:t xml:space="preserve">Настоящим Положением определяется порядок представления гражданами, претендующими на замещение должностей муниципальной службы, муниципальными служащими органов  администрации  городского поселения  </w:t>
      </w:r>
      <w:r>
        <w:rPr>
          <w:sz w:val="24"/>
          <w:szCs w:val="24"/>
          <w:lang w:eastAsia="ru-RU"/>
        </w:rPr>
        <w:t>Малиновский</w:t>
      </w:r>
      <w:r w:rsidRPr="003E0971">
        <w:rPr>
          <w:sz w:val="24"/>
          <w:szCs w:val="24"/>
          <w:lang w:eastAsia="ru-RU"/>
        </w:rPr>
        <w:t xml:space="preserve"> (далее - муниципальные служащие) сведений об их доходах,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732E82" w:rsidRPr="003E0971" w:rsidRDefault="00732E82" w:rsidP="00732E82">
      <w:pPr>
        <w:widowControl w:val="0"/>
        <w:autoSpaceDE w:val="0"/>
        <w:autoSpaceDN w:val="0"/>
        <w:adjustRightInd w:val="0"/>
        <w:ind w:firstLine="720"/>
        <w:jc w:val="both"/>
        <w:rPr>
          <w:sz w:val="24"/>
          <w:szCs w:val="24"/>
          <w:lang w:eastAsia="ru-RU"/>
        </w:rPr>
      </w:pPr>
      <w:bookmarkStart w:id="3" w:name="sub_2002"/>
      <w:bookmarkEnd w:id="2"/>
      <w:r w:rsidRPr="003E0971">
        <w:rPr>
          <w:sz w:val="24"/>
          <w:szCs w:val="24"/>
          <w:lang w:eastAsia="ru-RU"/>
        </w:rPr>
        <w:t xml:space="preserve">2. </w:t>
      </w:r>
      <w:proofErr w:type="gramStart"/>
      <w:r w:rsidRPr="003E0971">
        <w:rPr>
          <w:sz w:val="24"/>
          <w:szCs w:val="24"/>
          <w:lang w:eastAsia="ru-RU"/>
        </w:rP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(далее - гражданин), и на муниципального служащего, замещающего должность муниципальной службы (далее - муниципальный служащий), предусмотренной перечнем должностей муниципальной службы органов местного самоуправления городского поселения  </w:t>
      </w:r>
      <w:r>
        <w:rPr>
          <w:sz w:val="24"/>
          <w:szCs w:val="24"/>
          <w:lang w:eastAsia="ru-RU"/>
        </w:rPr>
        <w:t>Малиновский</w:t>
      </w:r>
      <w:r w:rsidRPr="003E0971">
        <w:rPr>
          <w:sz w:val="24"/>
          <w:szCs w:val="24"/>
          <w:lang w:eastAsia="ru-RU"/>
        </w:rPr>
        <w:t>, при назначении на которые граждане и при замещении которых муниципальные служащие обязаны представлять сведения о своих</w:t>
      </w:r>
      <w:proofErr w:type="gramEnd"/>
      <w:r w:rsidRPr="003E0971">
        <w:rPr>
          <w:sz w:val="24"/>
          <w:szCs w:val="24"/>
          <w:lang w:eastAsia="ru-RU"/>
        </w:rPr>
        <w:t xml:space="preserve"> </w:t>
      </w:r>
      <w:proofErr w:type="gramStart"/>
      <w:r w:rsidRPr="003E0971">
        <w:rPr>
          <w:sz w:val="24"/>
          <w:szCs w:val="24"/>
          <w:lang w:eastAsia="ru-RU"/>
        </w:rPr>
        <w:t>доходах</w:t>
      </w:r>
      <w:proofErr w:type="gramEnd"/>
      <w:r w:rsidRPr="003E0971">
        <w:rPr>
          <w:sz w:val="24"/>
          <w:szCs w:val="24"/>
          <w:lang w:eastAsia="ru-RU"/>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32E82" w:rsidRPr="003E0971" w:rsidRDefault="00732E82" w:rsidP="00732E82">
      <w:pPr>
        <w:widowControl w:val="0"/>
        <w:autoSpaceDE w:val="0"/>
        <w:autoSpaceDN w:val="0"/>
        <w:adjustRightInd w:val="0"/>
        <w:ind w:firstLine="720"/>
        <w:jc w:val="both"/>
        <w:rPr>
          <w:sz w:val="24"/>
          <w:szCs w:val="24"/>
          <w:lang w:eastAsia="ru-RU"/>
        </w:rPr>
      </w:pPr>
      <w:bookmarkStart w:id="4" w:name="sub_2003"/>
      <w:bookmarkEnd w:id="3"/>
      <w:r w:rsidRPr="003E0971">
        <w:rPr>
          <w:sz w:val="24"/>
          <w:szCs w:val="24"/>
          <w:lang w:eastAsia="ru-RU"/>
        </w:rPr>
        <w:t>3. Сведения о доходах, об имуществе и обязательствах имущественного характера представляются по утвержденным формам справок:</w:t>
      </w:r>
    </w:p>
    <w:bookmarkEnd w:id="4"/>
    <w:p w:rsidR="00732E82" w:rsidRPr="003E0971" w:rsidRDefault="00732E82" w:rsidP="00732E82">
      <w:pPr>
        <w:widowControl w:val="0"/>
        <w:autoSpaceDE w:val="0"/>
        <w:autoSpaceDN w:val="0"/>
        <w:adjustRightInd w:val="0"/>
        <w:ind w:firstLine="720"/>
        <w:jc w:val="both"/>
        <w:rPr>
          <w:sz w:val="24"/>
          <w:szCs w:val="24"/>
          <w:lang w:eastAsia="ru-RU"/>
        </w:rPr>
      </w:pPr>
      <w:r w:rsidRPr="003E0971">
        <w:rPr>
          <w:sz w:val="24"/>
          <w:szCs w:val="24"/>
          <w:lang w:eastAsia="ru-RU"/>
        </w:rPr>
        <w:t xml:space="preserve">а) гражданами - при назначении на должности муниципальной службы органов местного самоуправления городского поселения  </w:t>
      </w:r>
      <w:r>
        <w:rPr>
          <w:sz w:val="24"/>
          <w:szCs w:val="24"/>
          <w:lang w:eastAsia="ru-RU"/>
        </w:rPr>
        <w:t>Малиновский</w:t>
      </w:r>
      <w:r w:rsidRPr="003E0971">
        <w:rPr>
          <w:sz w:val="24"/>
          <w:szCs w:val="24"/>
          <w:lang w:eastAsia="ru-RU"/>
        </w:rPr>
        <w:t>;</w:t>
      </w:r>
    </w:p>
    <w:p w:rsidR="00732E82" w:rsidRPr="003E0971" w:rsidRDefault="00732E82" w:rsidP="00732E82">
      <w:pPr>
        <w:widowControl w:val="0"/>
        <w:autoSpaceDE w:val="0"/>
        <w:autoSpaceDN w:val="0"/>
        <w:adjustRightInd w:val="0"/>
        <w:ind w:firstLine="720"/>
        <w:jc w:val="both"/>
        <w:rPr>
          <w:sz w:val="24"/>
          <w:szCs w:val="24"/>
          <w:lang w:eastAsia="ru-RU"/>
        </w:rPr>
      </w:pPr>
      <w:bookmarkStart w:id="5" w:name="sub_33"/>
      <w:r w:rsidRPr="003E0971">
        <w:rPr>
          <w:sz w:val="24"/>
          <w:szCs w:val="24"/>
          <w:lang w:eastAsia="ru-RU"/>
        </w:rPr>
        <w:t xml:space="preserve">б) муниципальными служащими - ежегодно, не позднее 30 апреля года, следующего за </w:t>
      </w:r>
      <w:proofErr w:type="gramStart"/>
      <w:r w:rsidRPr="003E0971">
        <w:rPr>
          <w:sz w:val="24"/>
          <w:szCs w:val="24"/>
          <w:lang w:eastAsia="ru-RU"/>
        </w:rPr>
        <w:t>отчетным</w:t>
      </w:r>
      <w:proofErr w:type="gramEnd"/>
      <w:r w:rsidRPr="003E0971">
        <w:rPr>
          <w:sz w:val="24"/>
          <w:szCs w:val="24"/>
          <w:lang w:eastAsia="ru-RU"/>
        </w:rPr>
        <w:t>.</w:t>
      </w:r>
    </w:p>
    <w:p w:rsidR="00732E82" w:rsidRPr="003E0971" w:rsidRDefault="00732E82" w:rsidP="00732E82">
      <w:pPr>
        <w:widowControl w:val="0"/>
        <w:autoSpaceDE w:val="0"/>
        <w:autoSpaceDN w:val="0"/>
        <w:adjustRightInd w:val="0"/>
        <w:ind w:firstLine="720"/>
        <w:jc w:val="both"/>
        <w:rPr>
          <w:sz w:val="24"/>
          <w:szCs w:val="24"/>
          <w:lang w:eastAsia="ru-RU"/>
        </w:rPr>
      </w:pPr>
      <w:bookmarkStart w:id="6" w:name="sub_2004"/>
      <w:bookmarkEnd w:id="5"/>
      <w:r w:rsidRPr="003E0971">
        <w:rPr>
          <w:sz w:val="24"/>
          <w:szCs w:val="24"/>
          <w:lang w:eastAsia="ru-RU"/>
        </w:rPr>
        <w:t xml:space="preserve">4. Гражданин при назначении на должность муниципальной службы органов местного самоуправления городского поселения  </w:t>
      </w:r>
      <w:r>
        <w:rPr>
          <w:sz w:val="24"/>
          <w:szCs w:val="24"/>
          <w:lang w:eastAsia="ru-RU"/>
        </w:rPr>
        <w:t>Малиновский</w:t>
      </w:r>
      <w:r w:rsidRPr="003E0971">
        <w:rPr>
          <w:sz w:val="24"/>
          <w:szCs w:val="24"/>
          <w:lang w:eastAsia="ru-RU"/>
        </w:rPr>
        <w:t xml:space="preserve"> представляет:</w:t>
      </w:r>
    </w:p>
    <w:bookmarkEnd w:id="6"/>
    <w:p w:rsidR="00732E82" w:rsidRPr="003E0971" w:rsidRDefault="00732E82" w:rsidP="00732E82">
      <w:pPr>
        <w:widowControl w:val="0"/>
        <w:autoSpaceDE w:val="0"/>
        <w:autoSpaceDN w:val="0"/>
        <w:adjustRightInd w:val="0"/>
        <w:ind w:firstLine="720"/>
        <w:jc w:val="both"/>
        <w:rPr>
          <w:sz w:val="24"/>
          <w:szCs w:val="24"/>
          <w:lang w:eastAsia="ru-RU"/>
        </w:rPr>
      </w:pPr>
      <w:proofErr w:type="gramStart"/>
      <w:r w:rsidRPr="003E0971">
        <w:rPr>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3E0971">
        <w:rPr>
          <w:sz w:val="24"/>
          <w:szCs w:val="24"/>
          <w:lang w:eastAsia="ru-RU"/>
        </w:rPr>
        <w:t xml:space="preserve"> подачи документов для замещения должности муниципальной службы (на отчетную дату);</w:t>
      </w:r>
    </w:p>
    <w:p w:rsidR="00732E82" w:rsidRPr="003E0971" w:rsidRDefault="00732E82" w:rsidP="00732E82">
      <w:pPr>
        <w:widowControl w:val="0"/>
        <w:autoSpaceDE w:val="0"/>
        <w:autoSpaceDN w:val="0"/>
        <w:adjustRightInd w:val="0"/>
        <w:ind w:firstLine="720"/>
        <w:jc w:val="both"/>
        <w:rPr>
          <w:sz w:val="24"/>
          <w:szCs w:val="24"/>
          <w:lang w:eastAsia="ru-RU"/>
        </w:rPr>
      </w:pPr>
      <w:proofErr w:type="gramStart"/>
      <w:r w:rsidRPr="003E0971">
        <w:rPr>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E0971">
        <w:rPr>
          <w:sz w:val="24"/>
          <w:szCs w:val="24"/>
          <w:lang w:eastAsia="ru-RU"/>
        </w:rPr>
        <w:t xml:space="preserve"> для замещения должности муниципальной службы (на отчетную дату).</w:t>
      </w:r>
    </w:p>
    <w:p w:rsidR="00732E82" w:rsidRPr="003E0971" w:rsidRDefault="00732E82" w:rsidP="00732E82">
      <w:pPr>
        <w:widowControl w:val="0"/>
        <w:autoSpaceDE w:val="0"/>
        <w:autoSpaceDN w:val="0"/>
        <w:adjustRightInd w:val="0"/>
        <w:ind w:firstLine="720"/>
        <w:jc w:val="both"/>
        <w:rPr>
          <w:sz w:val="24"/>
          <w:szCs w:val="24"/>
          <w:lang w:eastAsia="ru-RU"/>
        </w:rPr>
      </w:pPr>
      <w:bookmarkStart w:id="7" w:name="sub_2005"/>
      <w:r w:rsidRPr="003E0971">
        <w:rPr>
          <w:sz w:val="24"/>
          <w:szCs w:val="24"/>
          <w:lang w:eastAsia="ru-RU"/>
        </w:rPr>
        <w:t>5. Муниципальный служащий представляет ежегодно:</w:t>
      </w:r>
    </w:p>
    <w:bookmarkEnd w:id="7"/>
    <w:p w:rsidR="00732E82" w:rsidRPr="003E0971" w:rsidRDefault="00732E82" w:rsidP="00732E82">
      <w:pPr>
        <w:widowControl w:val="0"/>
        <w:autoSpaceDE w:val="0"/>
        <w:autoSpaceDN w:val="0"/>
        <w:adjustRightInd w:val="0"/>
        <w:ind w:firstLine="720"/>
        <w:jc w:val="both"/>
        <w:rPr>
          <w:sz w:val="24"/>
          <w:szCs w:val="24"/>
          <w:lang w:eastAsia="ru-RU"/>
        </w:rPr>
      </w:pPr>
      <w:r w:rsidRPr="003E0971">
        <w:rPr>
          <w:sz w:val="24"/>
          <w:szCs w:val="24"/>
          <w:lang w:eastAsia="ru-RU"/>
        </w:rPr>
        <w:t xml:space="preserve">а) сведения о своих доходах, полученных за отчетный период (с 1 января по 31 </w:t>
      </w:r>
      <w:r w:rsidRPr="003E0971">
        <w:rPr>
          <w:sz w:val="24"/>
          <w:szCs w:val="24"/>
          <w:lang w:eastAsia="ru-RU"/>
        </w:rPr>
        <w:lastRenderedPageBreak/>
        <w:t>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32E82" w:rsidRPr="003E0971" w:rsidRDefault="00732E82" w:rsidP="00732E82">
      <w:pPr>
        <w:widowControl w:val="0"/>
        <w:autoSpaceDE w:val="0"/>
        <w:autoSpaceDN w:val="0"/>
        <w:adjustRightInd w:val="0"/>
        <w:ind w:firstLine="720"/>
        <w:jc w:val="both"/>
        <w:rPr>
          <w:sz w:val="24"/>
          <w:szCs w:val="24"/>
          <w:lang w:eastAsia="ru-RU"/>
        </w:rPr>
      </w:pPr>
      <w:proofErr w:type="gramStart"/>
      <w:r w:rsidRPr="003E0971">
        <w:rPr>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32E82" w:rsidRPr="003E0971" w:rsidRDefault="00732E82" w:rsidP="00732E82">
      <w:pPr>
        <w:widowControl w:val="0"/>
        <w:autoSpaceDE w:val="0"/>
        <w:autoSpaceDN w:val="0"/>
        <w:adjustRightInd w:val="0"/>
        <w:ind w:firstLine="720"/>
        <w:jc w:val="both"/>
        <w:rPr>
          <w:sz w:val="24"/>
          <w:szCs w:val="24"/>
          <w:lang w:eastAsia="ru-RU"/>
        </w:rPr>
      </w:pPr>
      <w:bookmarkStart w:id="8" w:name="sub_2006"/>
      <w:r w:rsidRPr="003E0971">
        <w:rPr>
          <w:sz w:val="24"/>
          <w:szCs w:val="24"/>
          <w:lang w:eastAsia="ru-RU"/>
        </w:rPr>
        <w:t xml:space="preserve">6. Сведения о доходах, об имуществе и обязательствах имущественного характера представляются специалисту кадровой службы (иному уполномоченному правовым актом представителя нанимателя (работодателя) лицу) органов местного самоуправления, органов администрации городского поселения  </w:t>
      </w:r>
      <w:r>
        <w:rPr>
          <w:sz w:val="24"/>
          <w:szCs w:val="24"/>
          <w:lang w:eastAsia="ru-RU"/>
        </w:rPr>
        <w:t>Малиновский</w:t>
      </w:r>
      <w:r w:rsidRPr="003E0971">
        <w:rPr>
          <w:sz w:val="24"/>
          <w:szCs w:val="24"/>
          <w:lang w:eastAsia="ru-RU"/>
        </w:rPr>
        <w:t xml:space="preserve"> (далее -  специалист кадровой службы).</w:t>
      </w:r>
    </w:p>
    <w:p w:rsidR="00732E82" w:rsidRPr="003E0971" w:rsidRDefault="00732E82" w:rsidP="00732E82">
      <w:pPr>
        <w:widowControl w:val="0"/>
        <w:autoSpaceDE w:val="0"/>
        <w:autoSpaceDN w:val="0"/>
        <w:adjustRightInd w:val="0"/>
        <w:ind w:firstLine="720"/>
        <w:jc w:val="both"/>
        <w:rPr>
          <w:sz w:val="24"/>
          <w:szCs w:val="24"/>
          <w:lang w:eastAsia="ru-RU"/>
        </w:rPr>
      </w:pPr>
      <w:bookmarkStart w:id="9" w:name="sub_2007"/>
      <w:bookmarkEnd w:id="8"/>
      <w:r w:rsidRPr="003E0971">
        <w:rPr>
          <w:sz w:val="24"/>
          <w:szCs w:val="24"/>
          <w:lang w:eastAsia="ru-RU"/>
        </w:rPr>
        <w:t xml:space="preserve">7. </w:t>
      </w:r>
      <w:proofErr w:type="gramStart"/>
      <w:r w:rsidRPr="003E0971">
        <w:rPr>
          <w:sz w:val="24"/>
          <w:szCs w:val="24"/>
          <w:lang w:eastAsia="ru-RU"/>
        </w:rPr>
        <w:t>В случае если гражданин или муниципальный служащий обнаружили, что в представленных ими в кадровые службы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bookmarkEnd w:id="9"/>
    <w:p w:rsidR="00732E82" w:rsidRPr="003E0971" w:rsidRDefault="00732E82" w:rsidP="00732E82">
      <w:pPr>
        <w:widowControl w:val="0"/>
        <w:autoSpaceDE w:val="0"/>
        <w:autoSpaceDN w:val="0"/>
        <w:adjustRightInd w:val="0"/>
        <w:ind w:firstLine="720"/>
        <w:jc w:val="both"/>
        <w:rPr>
          <w:sz w:val="24"/>
          <w:szCs w:val="24"/>
          <w:lang w:eastAsia="ru-RU"/>
        </w:rPr>
      </w:pPr>
      <w:r w:rsidRPr="003E0971">
        <w:rPr>
          <w:sz w:val="24"/>
          <w:szCs w:val="24"/>
          <w:lang w:eastAsia="ru-RU"/>
        </w:rPr>
        <w:t xml:space="preserve">Уточненные сведения, представленные муниципальным служащим после истечения срока, указанного в </w:t>
      </w:r>
      <w:hyperlink w:anchor="sub_33" w:history="1">
        <w:r w:rsidRPr="003E0971">
          <w:rPr>
            <w:sz w:val="24"/>
            <w:szCs w:val="24"/>
            <w:lang w:eastAsia="ru-RU"/>
          </w:rPr>
          <w:t>подпункте "б" пункта 3</w:t>
        </w:r>
      </w:hyperlink>
      <w:r w:rsidRPr="003E0971">
        <w:rPr>
          <w:sz w:val="24"/>
          <w:szCs w:val="24"/>
          <w:lang w:eastAsia="ru-RU"/>
        </w:rPr>
        <w:t xml:space="preserve"> настоящего Положения, не считаются представленными с нарушением срока.</w:t>
      </w:r>
    </w:p>
    <w:p w:rsidR="00732E82" w:rsidRPr="003E0971" w:rsidRDefault="00732E82" w:rsidP="00732E82">
      <w:pPr>
        <w:widowControl w:val="0"/>
        <w:autoSpaceDE w:val="0"/>
        <w:autoSpaceDN w:val="0"/>
        <w:adjustRightInd w:val="0"/>
        <w:ind w:firstLine="720"/>
        <w:jc w:val="both"/>
        <w:rPr>
          <w:sz w:val="24"/>
          <w:szCs w:val="24"/>
          <w:lang w:eastAsia="ru-RU"/>
        </w:rPr>
      </w:pPr>
      <w:bookmarkStart w:id="10" w:name="sub_2008"/>
      <w:r w:rsidRPr="003E0971">
        <w:rPr>
          <w:sz w:val="24"/>
          <w:szCs w:val="24"/>
          <w:lang w:eastAsia="ru-RU"/>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урегулированию конфликта интересов, созданной в органе местного самоуправления.</w:t>
      </w:r>
    </w:p>
    <w:p w:rsidR="00732E82" w:rsidRPr="003E0971" w:rsidRDefault="00732E82" w:rsidP="00732E82">
      <w:pPr>
        <w:widowControl w:val="0"/>
        <w:autoSpaceDE w:val="0"/>
        <w:autoSpaceDN w:val="0"/>
        <w:adjustRightInd w:val="0"/>
        <w:ind w:firstLine="720"/>
        <w:jc w:val="both"/>
        <w:rPr>
          <w:sz w:val="24"/>
          <w:szCs w:val="24"/>
          <w:lang w:eastAsia="ru-RU"/>
        </w:rPr>
      </w:pPr>
      <w:bookmarkStart w:id="11" w:name="sub_2009"/>
      <w:bookmarkEnd w:id="10"/>
      <w:r w:rsidRPr="003E0971">
        <w:rPr>
          <w:sz w:val="24"/>
          <w:szCs w:val="24"/>
          <w:lang w:eastAsia="ru-RU"/>
        </w:rPr>
        <w:t xml:space="preserve">9. </w:t>
      </w:r>
      <w:proofErr w:type="gramStart"/>
      <w:r w:rsidRPr="003E0971">
        <w:rPr>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органов местного самоуправления городского поселения  </w:t>
      </w:r>
      <w:r>
        <w:rPr>
          <w:sz w:val="24"/>
          <w:szCs w:val="24"/>
          <w:lang w:eastAsia="ru-RU"/>
        </w:rPr>
        <w:t>Малиновский</w:t>
      </w:r>
      <w:r w:rsidRPr="003E0971">
        <w:rPr>
          <w:sz w:val="24"/>
          <w:szCs w:val="24"/>
          <w:lang w:eastAsia="ru-RU"/>
        </w:rPr>
        <w:t xml:space="preserve">, утвержденным постановлением администрации городского поселения  </w:t>
      </w:r>
      <w:r>
        <w:rPr>
          <w:sz w:val="24"/>
          <w:szCs w:val="24"/>
          <w:lang w:eastAsia="ru-RU"/>
        </w:rPr>
        <w:t>Малиновский</w:t>
      </w:r>
      <w:r w:rsidRPr="003E0971">
        <w:rPr>
          <w:sz w:val="24"/>
          <w:szCs w:val="24"/>
          <w:lang w:eastAsia="ru-RU"/>
        </w:rPr>
        <w:t>.</w:t>
      </w:r>
      <w:proofErr w:type="gramEnd"/>
    </w:p>
    <w:p w:rsidR="00732E82" w:rsidRPr="003E0971" w:rsidRDefault="00732E82" w:rsidP="00732E82">
      <w:pPr>
        <w:widowControl w:val="0"/>
        <w:autoSpaceDE w:val="0"/>
        <w:autoSpaceDN w:val="0"/>
        <w:adjustRightInd w:val="0"/>
        <w:ind w:firstLine="720"/>
        <w:jc w:val="both"/>
        <w:rPr>
          <w:sz w:val="24"/>
          <w:szCs w:val="24"/>
          <w:lang w:eastAsia="ru-RU"/>
        </w:rPr>
      </w:pPr>
      <w:bookmarkStart w:id="12" w:name="sub_2010"/>
      <w:bookmarkEnd w:id="11"/>
      <w:r w:rsidRPr="003E0971">
        <w:rPr>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32E82" w:rsidRPr="003E0971" w:rsidRDefault="00732E82" w:rsidP="00732E82">
      <w:pPr>
        <w:widowControl w:val="0"/>
        <w:autoSpaceDE w:val="0"/>
        <w:autoSpaceDN w:val="0"/>
        <w:adjustRightInd w:val="0"/>
        <w:ind w:firstLine="720"/>
        <w:jc w:val="both"/>
        <w:rPr>
          <w:sz w:val="24"/>
          <w:szCs w:val="24"/>
          <w:lang w:eastAsia="ru-RU"/>
        </w:rPr>
      </w:pPr>
      <w:bookmarkStart w:id="13" w:name="sub_2011"/>
      <w:bookmarkEnd w:id="12"/>
      <w:r w:rsidRPr="003E0971">
        <w:rPr>
          <w:sz w:val="24"/>
          <w:szCs w:val="24"/>
          <w:lang w:eastAsia="ru-RU"/>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46C0A" w:rsidRPr="00846C0A" w:rsidRDefault="00732E82" w:rsidP="00846C0A">
      <w:pPr>
        <w:suppressAutoHyphens/>
        <w:ind w:firstLine="709"/>
        <w:contextualSpacing/>
        <w:jc w:val="both"/>
        <w:rPr>
          <w:color w:val="FF0000"/>
          <w:sz w:val="24"/>
          <w:szCs w:val="24"/>
          <w:lang w:eastAsia="zh-CN"/>
        </w:rPr>
      </w:pPr>
      <w:bookmarkStart w:id="14" w:name="sub_2012"/>
      <w:bookmarkEnd w:id="13"/>
      <w:r w:rsidRPr="003E0971">
        <w:rPr>
          <w:sz w:val="24"/>
          <w:szCs w:val="24"/>
          <w:lang w:eastAsia="ru-RU"/>
        </w:rPr>
        <w:t xml:space="preserve">12. </w:t>
      </w:r>
      <w:bookmarkEnd w:id="14"/>
      <w:proofErr w:type="gramStart"/>
      <w:r w:rsidR="00846C0A" w:rsidRPr="00846C0A">
        <w:rPr>
          <w:rFonts w:eastAsiaTheme="minorHAnsi"/>
          <w:color w:val="000000"/>
          <w:sz w:val="24"/>
          <w:szCs w:val="24"/>
          <w:shd w:val="clear" w:color="auto" w:fill="FFFFFF"/>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32E82" w:rsidRPr="003E0971" w:rsidRDefault="00732E82" w:rsidP="00732E82">
      <w:pPr>
        <w:widowControl w:val="0"/>
        <w:autoSpaceDE w:val="0"/>
        <w:autoSpaceDN w:val="0"/>
        <w:adjustRightInd w:val="0"/>
        <w:ind w:firstLine="720"/>
        <w:jc w:val="both"/>
        <w:rPr>
          <w:sz w:val="24"/>
          <w:szCs w:val="24"/>
          <w:lang w:eastAsia="ru-RU"/>
        </w:rPr>
      </w:pPr>
    </w:p>
    <w:p w:rsidR="00732E82" w:rsidRPr="003E0971" w:rsidRDefault="00732E82" w:rsidP="00732E82">
      <w:pPr>
        <w:widowControl w:val="0"/>
        <w:autoSpaceDE w:val="0"/>
        <w:autoSpaceDN w:val="0"/>
        <w:adjustRightInd w:val="0"/>
        <w:ind w:firstLine="720"/>
        <w:jc w:val="both"/>
        <w:rPr>
          <w:sz w:val="24"/>
          <w:szCs w:val="24"/>
          <w:lang w:eastAsia="ru-RU"/>
        </w:rPr>
      </w:pPr>
    </w:p>
    <w:sectPr w:rsidR="00732E82" w:rsidRPr="003E0971" w:rsidSect="007342F4">
      <w:pgSz w:w="11906" w:h="16838"/>
      <w:pgMar w:top="1134" w:right="851" w:bottom="1134" w:left="1701" w:header="862"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2E29"/>
    <w:multiLevelType w:val="hybridMultilevel"/>
    <w:tmpl w:val="D3DC5B68"/>
    <w:lvl w:ilvl="0" w:tplc="5B589288">
      <w:start w:val="4"/>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82"/>
    <w:rsid w:val="00255974"/>
    <w:rsid w:val="004044EC"/>
    <w:rsid w:val="004108B8"/>
    <w:rsid w:val="00732E82"/>
    <w:rsid w:val="007342F4"/>
    <w:rsid w:val="00773D27"/>
    <w:rsid w:val="0079182A"/>
    <w:rsid w:val="00846C0A"/>
    <w:rsid w:val="00866152"/>
    <w:rsid w:val="00CE5ADC"/>
    <w:rsid w:val="00D1295D"/>
    <w:rsid w:val="00EE0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E8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E8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bu=kvq63q&amp;from=yandex.ru%3Bsearch%2F%3Bweb%3B%3B&amp;text=&amp;etext=2202.lxrRMnzpyZnw4GsSQgSJSK3D4AgdW7vA5sGfl3eKuM1xd21qZ2tscWNvYmZpaGx2.e38e931675ae4c0e2184f0660e84446b8ca818d2&amp;uuid=&amp;state=jLT9ScZ_wbo,&amp;&amp;cst=AiuY0DBWFJ5Hyx_fyvalFPxCQqoCQMJwIqn0dACUJhn9PKSeFjfzQwFpLdLO8aLS0_tufvZnXdD-UoSuAjKxHNNqHWMuRxSsp-5oIGuHxWAi5Jy8lR1_9HeiJep0FiwI3reWOR_-hL-nprUzJ2e9z14C1crmPEKr2W1dHFXU4xVVSni_ss4IboKGej4vQX8jGu7_1egjO6117ttAUlrhEc6NLeUWrSyHgk9AL6yOlBSt0MjdPJGMy0ZOPAfXdlbvUGYjh9fbGHnjb6s5mXrADmr4OHpq2cm2iciRflTrkxD160uXGQnOmdiRfPHwWx1XszXEFrqQ9mYbwkuYGs5IXsUJA7wy7A3GMFSJbpAsMJ9o3vJ0M-LQL7pyck1sHmDkOliUoEjqpnKBkXVvsQXglHAU9XG2Ut4RJfM-38GdlHyRrPgGGQ0t6qjZ7YrfN89ibYOrOlBYWv0k8easlDR3ji7m-wRDO0gGHgA-ba_s1HAyl_gtUtjjXAZuipsAWuymh9NrCKDRo80V_9WhnvplutF-TDfPOdgLzrGU4xxP9s9Fq_2yhxXge33ppBs84kgEBm0obQFY29XxZTaH4ldq1aknC-kEdgx0CBWhkktXWGPM07kaBkWycQXQLy2ccVL3T-2X3tiPIoKG6Pg0uZ0HzVxPYkDy1GEj0SpaL3MaLwi06Nuj1OSTY-kGr-_CHeVR4Ps0My7pFvriWOcAu-hiCzmSslnzXXFPtdnGus4BZ2wLQdFSaBxCzTF20O79b30AeDE-Hht-WW5_EDk7Tmh9PGxF3qLG1CfYVztxj5AjPV_NtuG9_BZ41gnWKDO-vdRLJARCHpCh05eSmfALUcBxN2MejB0WN_y6GtB9axel_c58ekFlEKqxiz1emiX7cAnrHRnRuwtMhNFTBw9PHTSguD-pH129smsbAQGahvXaUal-qwj8hMiW18WIQCl4rI9ktQ-XOanzjP6ECqo0QO7osTXSoN0saqB2NQkyxGYG58-AeM-darQwT4Dgq1XkcIhl64Yijdmri9w74_L5Klji9A,,&amp;data=UlNrNmk5WktYejY4cHFySjRXSWhXRjRiMjdvUEVZS2U4YXU0TVZweFRQZTB0bTdCTjJTMFBNdGdjZFFVZTk4Rk5vWDh3RnJ1YmFja3dmbmJHYXpTRE1wNDNPWjc5UW9ucjZKV2hsM1phU3NKbFpOUktPSGZQZyws&amp;sign=1442b616be9af321b788c620075a7efa&amp;keyno=0&amp;b64e=2&amp;ref=orjY4mGPRjk5boDnW0uvlrrd71vZw9kp4htUA3t6Nfz0Hz5Uqb-g_AeaCykoN4Ik1DhmPKMZbXOJETLCJJDk9MD4uPfmt22PaNUjMHFDAuY,&amp;l10n=ru&amp;rp=1&amp;cts=1580894364117%40%40events%3D%5B%7B%22event%22%3A%22click%22%2C%22id%22%3A%22kvq63q%22%2C%22cts%22%3A1580894364117%2C%22fast%22%3A%7B%22organic%22%3A1%7D%2C%22service%22%3A%22web%22%2C%22event-id%22%3A%22k693oq8l4t%22%7D%5D&amp;mc=2.498929563690935&amp;hdtime=7318.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2539</Words>
  <Characters>14475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9</cp:revision>
  <dcterms:created xsi:type="dcterms:W3CDTF">2020-05-20T06:57:00Z</dcterms:created>
  <dcterms:modified xsi:type="dcterms:W3CDTF">2020-06-04T05:00:00Z</dcterms:modified>
</cp:coreProperties>
</file>