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D5" w:rsidRDefault="005131D5" w:rsidP="00C678A3">
      <w:pPr>
        <w:spacing w:after="0" w:line="240" w:lineRule="atLeast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285F" w:rsidRPr="00987CF7" w:rsidRDefault="00987CF7" w:rsidP="008E2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87C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</w:p>
    <w:p w:rsidR="008E285F" w:rsidRDefault="008E285F" w:rsidP="008E285F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E285F" w:rsidRPr="007D1A47" w:rsidRDefault="008E285F" w:rsidP="008E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8E285F" w:rsidRDefault="008E285F" w:rsidP="008E2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6E48" w:rsidRPr="00D01E17" w:rsidRDefault="00456E48" w:rsidP="00456E48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«20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октября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 211</w:t>
      </w:r>
    </w:p>
    <w:p w:rsidR="00456E48" w:rsidRPr="00D01E17" w:rsidRDefault="00456E48" w:rsidP="00456E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городское поселение Малиновский</w:t>
      </w:r>
    </w:p>
    <w:p w:rsidR="00456E48" w:rsidRPr="00D01E17" w:rsidRDefault="00456E48" w:rsidP="00456E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autoSpaceDE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внесении изменений в постановление № 225 от 25.10.2018 г. «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01E1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</w:t>
      </w: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Жилищным </w:t>
      </w:r>
      <w:hyperlink r:id="rId6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hyperlink r:id="rId7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hyperlink r:id="rId8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Уставом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Малиновский:</w:t>
      </w: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изменения в состав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 (далее муниципальная комиссия).</w:t>
      </w: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Утвердить </w:t>
      </w:r>
      <w:hyperlink w:anchor="P103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состав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ципальной комиссии (приложение 1)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F6302" w:rsidRDefault="00BF6302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56E48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</w:t>
      </w:r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proofErr w:type="gramStart"/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официальном</w:t>
      </w:r>
      <w:proofErr w:type="gramEnd"/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сайте Администрации городского поселения Малиновский (malinovskiy.admsov.com).</w:t>
      </w:r>
    </w:p>
    <w:p w:rsidR="00456E48" w:rsidRPr="00D01E17" w:rsidRDefault="00BF6302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56E48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постановление вступ</w:t>
      </w:r>
      <w:r w:rsidR="00456E48"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ает в силу </w:t>
      </w:r>
      <w:r w:rsidR="00456E48">
        <w:rPr>
          <w:rFonts w:ascii="Times New Roman" w:eastAsia="Times New Roman" w:hAnsi="Times New Roman" w:cs="Times New Roman"/>
          <w:sz w:val="24"/>
          <w:szCs w:val="24"/>
          <w:lang w:eastAsia="zh-CN"/>
        </w:rPr>
        <w:t>с момента</w:t>
      </w:r>
      <w:r w:rsidR="00456E48"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и </w:t>
      </w:r>
      <w:r w:rsidR="00456E48" w:rsidRPr="0016207A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</w:t>
      </w:r>
      <w:r w:rsidR="00456E48">
        <w:rPr>
          <w:rFonts w:ascii="Times New Roman" w:hAnsi="Times New Roman" w:cs="Times New Roman"/>
          <w:sz w:val="24"/>
          <w:szCs w:val="24"/>
        </w:rPr>
        <w:t>01 января</w:t>
      </w:r>
      <w:r w:rsidR="00456E48" w:rsidRPr="0016207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456E48" w:rsidRPr="0016207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456E48">
        <w:rPr>
          <w:rFonts w:ascii="Times New Roman" w:hAnsi="Times New Roman" w:cs="Times New Roman"/>
          <w:sz w:val="24"/>
          <w:szCs w:val="24"/>
        </w:rPr>
        <w:t>.</w:t>
      </w: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456E48" w:rsidP="00456E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B207E2" w:rsidRDefault="00456E48" w:rsidP="00456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B207E2" w:rsidRDefault="00456E48" w:rsidP="00456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456E48" w:rsidRPr="00D01E17" w:rsidRDefault="00456E48" w:rsidP="00456E48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Default="00456E48" w:rsidP="00456E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02" w:rsidRDefault="00BF6302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BF6302" w:rsidRDefault="00BF6302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BF6302" w:rsidRDefault="00BF6302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BF6302" w:rsidRDefault="00BF6302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BF6302" w:rsidRDefault="00BF6302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Приложение </w:t>
      </w:r>
      <w:r w:rsidR="00BF6302">
        <w:rPr>
          <w:rFonts w:ascii="Times New Roman" w:eastAsia="Times New Roman" w:hAnsi="Times New Roman" w:cs="Times New Roman"/>
          <w:sz w:val="24"/>
          <w:szCs w:val="26"/>
          <w:lang w:eastAsia="zh-CN"/>
        </w:rPr>
        <w:t>1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к постановлению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администрации г.п. Малиновский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от «</w:t>
      </w:r>
      <w:r w:rsidR="00BF6302">
        <w:rPr>
          <w:rFonts w:ascii="Times New Roman" w:eastAsia="Times New Roman" w:hAnsi="Times New Roman" w:cs="Times New Roman"/>
          <w:sz w:val="24"/>
          <w:szCs w:val="26"/>
          <w:lang w:eastAsia="zh-CN"/>
        </w:rPr>
        <w:t>20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6"/>
          <w:lang w:eastAsia="zh-CN"/>
        </w:rPr>
        <w:t>октября</w:t>
      </w:r>
      <w:r w:rsidR="00BF6302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2021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г. №</w:t>
      </w:r>
      <w:r w:rsidR="00BF6302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211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color w:val="FF0000"/>
          <w:sz w:val="24"/>
          <w:szCs w:val="26"/>
          <w:lang w:eastAsia="zh-CN"/>
        </w:rPr>
        <w:t xml:space="preserve"> </w:t>
      </w:r>
    </w:p>
    <w:p w:rsidR="00456E48" w:rsidRPr="00D01E17" w:rsidRDefault="00456E48" w:rsidP="00456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</w:p>
    <w:p w:rsidR="00456E48" w:rsidRPr="00D01E17" w:rsidRDefault="00456E48" w:rsidP="00456E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Председатель комиссии: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городского поселения Малиновский;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Заместитель председателя комиссии: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Заместитель главы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Секретарь комиссии: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по муниципальной службе и правовым вопросам городского поселения Малиновский;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Члены комиссии: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специалист </w:t>
      </w:r>
      <w:r w:rsid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жилищным отношениям</w:t>
      </w:r>
      <w:r w:rsid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городского поселения Малиновский;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(по вопросам благоустройства) администрации городского поселения Малиновский;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BF6302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(по земельным отношениям</w:t>
      </w:r>
      <w:r w:rsidR="00456E48"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администрации городского поселения Малиновский;  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 прои</w:t>
      </w:r>
      <w:r w:rsidR="00BF63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зводственно-технического отдела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управления по делам архитектуры и капитального строительства администрации Советского района (по согласованию);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Всероссийского общества инвалидов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 w:rsid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согласованию)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общественной организации Совета ветеранов войны и труда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 w:rsid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согласованию)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6E48" w:rsidRPr="00D01E17" w:rsidRDefault="00456E48" w:rsidP="00456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Юридические лица, индивидуальные предприниматели, осуществляющие деятельность по управлению многоквартирными домами на территории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="00BF63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(по согласованию).</w:t>
      </w:r>
      <w:r w:rsidRPr="00D01E1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Pr="00D01E17" w:rsidRDefault="00456E48" w:rsidP="00456E4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48" w:rsidRDefault="00456E48" w:rsidP="0045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45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45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45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C16586" w:rsidRDefault="00C16586" w:rsidP="00C16586">
      <w:pPr>
        <w:overflowPunct w:val="0"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6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16586" w:rsidRPr="00C16586" w:rsidRDefault="00C16586" w:rsidP="00C16586">
      <w:pPr>
        <w:overflowPunct w:val="0"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C16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C16586" w:rsidRPr="00C16586" w:rsidRDefault="00C16586" w:rsidP="00C1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C16586" w:rsidRPr="00C16586" w:rsidRDefault="00C16586" w:rsidP="00C16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6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C16586" w:rsidRPr="00C16586" w:rsidRDefault="00C16586" w:rsidP="00C16586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eastAsia="Times New Roman" w:hAnsi="Times New Roman" w:cs="Times New Roman"/>
          <w:szCs w:val="20"/>
          <w:lang w:eastAsia="ru-RU"/>
        </w:rPr>
      </w:pPr>
      <w:r w:rsidRPr="00C16586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                    </w:t>
      </w:r>
      <w:r w:rsidRPr="00C1658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C1658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</w:t>
      </w:r>
    </w:p>
    <w:p w:rsidR="00C16586" w:rsidRPr="00C16586" w:rsidRDefault="00C16586" w:rsidP="00C1658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proofErr w:type="gramStart"/>
      <w:r w:rsidRPr="00C16586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Pr="00C16586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C16586" w:rsidRPr="00D01E17" w:rsidRDefault="00C16586" w:rsidP="00C16586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«20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октября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№  211</w:t>
      </w:r>
    </w:p>
    <w:p w:rsidR="00C16586" w:rsidRPr="00D01E17" w:rsidRDefault="00C16586" w:rsidP="00C165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городское поселение Малиновский</w:t>
      </w:r>
    </w:p>
    <w:p w:rsidR="00C16586" w:rsidRPr="00D01E17" w:rsidRDefault="00C16586" w:rsidP="00C1658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autoSpaceDE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внесении изменений в постановление № 225 от 25.10.2018 г. «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01E1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</w:t>
      </w: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Жилищным </w:t>
      </w:r>
      <w:hyperlink r:id="rId9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hyperlink r:id="rId10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постановлением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hyperlink r:id="rId11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Уставом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Малиновский:</w:t>
      </w: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изменения в состав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 (далее муниципальная комиссия).</w:t>
      </w: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Утвердить </w:t>
      </w:r>
      <w:hyperlink w:anchor="P103" w:history="1">
        <w:r w:rsidRPr="00D01E1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состав</w:t>
        </w:r>
      </w:hyperlink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ципальной комиссии (приложение 1)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16586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</w:t>
      </w:r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proofErr w:type="gramStart"/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официальном</w:t>
      </w:r>
      <w:proofErr w:type="gramEnd"/>
      <w:r w:rsidRPr="00BF6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сайте Администрации городского поселения Малиновский (malinovskiy.admsov.com).</w:t>
      </w: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постановление вступ</w:t>
      </w:r>
      <w:r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момента</w:t>
      </w:r>
      <w:r w:rsidRPr="00162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и </w:t>
      </w:r>
      <w:r w:rsidRPr="0016207A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01 января</w:t>
      </w:r>
      <w:r w:rsidRPr="0016207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16207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B207E2" w:rsidRDefault="00C16586" w:rsidP="00C165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B207E2" w:rsidRDefault="00C16586" w:rsidP="00C16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C16586" w:rsidRPr="00D01E17" w:rsidRDefault="00C16586" w:rsidP="00C16586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6"/>
          <w:lang w:eastAsia="zh-CN"/>
        </w:rPr>
        <w:t>1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к постановлению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администрации г.п. Малиновский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>от «</w:t>
      </w:r>
      <w:r>
        <w:rPr>
          <w:rFonts w:ascii="Times New Roman" w:eastAsia="Times New Roman" w:hAnsi="Times New Roman" w:cs="Times New Roman"/>
          <w:sz w:val="24"/>
          <w:szCs w:val="26"/>
          <w:lang w:eastAsia="zh-CN"/>
        </w:rPr>
        <w:t>20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6"/>
          <w:lang w:eastAsia="zh-CN"/>
        </w:rPr>
        <w:t>октября 2021</w:t>
      </w:r>
      <w:r w:rsidRPr="00D01E17"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6"/>
          <w:lang w:eastAsia="zh-CN"/>
        </w:rPr>
        <w:t xml:space="preserve"> 211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zh-CN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color w:val="FF0000"/>
          <w:sz w:val="24"/>
          <w:szCs w:val="26"/>
          <w:lang w:eastAsia="zh-CN"/>
        </w:rPr>
        <w:t xml:space="preserve"> </w:t>
      </w:r>
    </w:p>
    <w:p w:rsidR="00C16586" w:rsidRPr="00D01E17" w:rsidRDefault="00C16586" w:rsidP="00C165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поселения Малиновский</w:t>
      </w:r>
    </w:p>
    <w:p w:rsidR="00C16586" w:rsidRPr="00D01E17" w:rsidRDefault="00C16586" w:rsidP="00C165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Председатель комиссии: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городского поселения Малиновский;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Заместитель председателя комиссии: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Заместитель главы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Секретарь комиссии: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по муниципальной службе и правовым вопросам городского поселения Малиновский;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Члены комиссии: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жилищным отношениям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городского поселения Малиновский;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(по вопросам благоустройства) администрации городского поселения Малиновский;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специалист (по земельным отношениям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администрации городского поселения Малиновский;  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 прои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зводственно-технического отдела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управления по делам архитектуры и капитального строительства администрации Советского района (по согласованию);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Всероссийского общества инвалидов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согласованию)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общественной организации Совета ветеранов войны и труда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Малиновский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согласованию)</w:t>
      </w: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16586" w:rsidRPr="00D01E17" w:rsidRDefault="00C16586" w:rsidP="00C1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1E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Юридические лица, индивидуальные предприниматели, осуществляющие деятельность по управлению многоквартирными домами на территории </w:t>
      </w:r>
      <w:r w:rsidRPr="00D01E17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Малиновский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(по согласованию).</w:t>
      </w:r>
      <w:r w:rsidRPr="00D01E1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Pr="00D01E17" w:rsidRDefault="00C16586" w:rsidP="00C1658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86" w:rsidRDefault="00C16586" w:rsidP="00C16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55" w:rsidRPr="00F72D55" w:rsidRDefault="00F72D55" w:rsidP="00F72D55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0"/>
        </w:rPr>
      </w:pPr>
      <w:r w:rsidRPr="00F72D55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 2</w:t>
      </w:r>
    </w:p>
    <w:p w:rsidR="00F72D55" w:rsidRPr="00F72D55" w:rsidRDefault="00F72D55" w:rsidP="00F72D55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0"/>
        </w:rPr>
      </w:pPr>
      <w:r w:rsidRPr="00F72D55">
        <w:rPr>
          <w:rFonts w:ascii="Times New Roman" w:eastAsia="Times New Roman" w:hAnsi="Times New Roman" w:cs="Times New Roman"/>
          <w:sz w:val="24"/>
          <w:szCs w:val="26"/>
        </w:rPr>
        <w:t>к постановлению</w:t>
      </w:r>
    </w:p>
    <w:p w:rsidR="00F72D55" w:rsidRPr="00F72D55" w:rsidRDefault="00F72D55" w:rsidP="00F72D55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</w:rPr>
      </w:pPr>
      <w:r w:rsidRPr="00F72D55">
        <w:rPr>
          <w:rFonts w:ascii="Times New Roman" w:eastAsia="Times New Roman" w:hAnsi="Times New Roman" w:cs="Times New Roman"/>
          <w:sz w:val="24"/>
          <w:szCs w:val="26"/>
        </w:rPr>
        <w:t>администрации г.п. Малиновский</w:t>
      </w:r>
    </w:p>
    <w:p w:rsidR="00F72D55" w:rsidRPr="00F72D55" w:rsidRDefault="00F72D55" w:rsidP="00F72D55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от «20» октября 2021</w:t>
      </w:r>
      <w:r w:rsidRPr="00F72D55">
        <w:rPr>
          <w:rFonts w:ascii="Times New Roman" w:eastAsia="Times New Roman" w:hAnsi="Times New Roman" w:cs="Times New Roman"/>
          <w:sz w:val="24"/>
          <w:szCs w:val="26"/>
        </w:rPr>
        <w:t xml:space="preserve"> г. № 2</w:t>
      </w:r>
      <w:r>
        <w:rPr>
          <w:rFonts w:ascii="Times New Roman" w:eastAsia="Times New Roman" w:hAnsi="Times New Roman" w:cs="Times New Roman"/>
          <w:sz w:val="24"/>
          <w:szCs w:val="26"/>
        </w:rPr>
        <w:t>11</w:t>
      </w: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приспособлению жилых помещений инвалидов и общего </w:t>
      </w: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многоквартирных </w:t>
      </w:r>
      <w:proofErr w:type="gramStart"/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</w:t>
      </w:r>
      <w:proofErr w:type="gramEnd"/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которых проживают инвалиды, входящих в </w:t>
      </w: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на </w:t>
      </w: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поселения Малиновский</w:t>
      </w: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55" w:rsidRPr="00F72D55" w:rsidRDefault="00F72D55" w:rsidP="00F7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4596"/>
        <w:gridCol w:w="2269"/>
        <w:gridCol w:w="2269"/>
      </w:tblGrid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184277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  <w:r w:rsidR="00F72D55"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жилищным отношениям администрации г.п. Малиновский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184277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  <w:r w:rsidR="00F72D55"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жилищным отношениям администрации г.п. Малиновский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 многоквартирных домах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184277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  <w:r w:rsidR="00F72D55"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г.п. Малиновский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</w:t>
            </w: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55" w:rsidRPr="00F72D55" w:rsidRDefault="00184277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май-июнь 2022</w:t>
            </w:r>
            <w:bookmarkStart w:id="0" w:name="_GoBack"/>
            <w:bookmarkEnd w:id="0"/>
            <w:r w:rsidR="00F72D55"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акта обследования жилого помещения инвалида и общего имущества в многоквартирном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</w:t>
            </w:r>
          </w:p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 со дня утверждения формы акта обследования Министерством строительства и жилищно-коммунального хозяйства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составления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акта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строительства и жилищно-коммунального хозяйства Российской Федерации правил проведения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</w:t>
            </w: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3 месяцев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</w:t>
            </w: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жилищно-коммунального хозяйства Российской Федерации формы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</w:t>
            </w:r>
          </w:p>
        </w:tc>
      </w:tr>
      <w:tr w:rsidR="00F72D55" w:rsidRPr="00F72D55" w:rsidTr="00F72D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месяцев </w:t>
            </w:r>
            <w:proofErr w:type="gramStart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строительства и жилищно-коммунального хозяйства Российской Федерации формы заключения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55" w:rsidRPr="00F72D55" w:rsidRDefault="00F72D55" w:rsidP="00F7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C16586" w:rsidRDefault="00C16586" w:rsidP="00456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586" w:rsidSect="002638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A0A"/>
    <w:multiLevelType w:val="hybridMultilevel"/>
    <w:tmpl w:val="60D2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522D5"/>
    <w:multiLevelType w:val="hybridMultilevel"/>
    <w:tmpl w:val="ECB6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9"/>
    <w:rsid w:val="0008332B"/>
    <w:rsid w:val="00096F99"/>
    <w:rsid w:val="000F73D9"/>
    <w:rsid w:val="000F76B6"/>
    <w:rsid w:val="00141A0E"/>
    <w:rsid w:val="00184277"/>
    <w:rsid w:val="001A2139"/>
    <w:rsid w:val="001F416A"/>
    <w:rsid w:val="00263888"/>
    <w:rsid w:val="0034282D"/>
    <w:rsid w:val="00350C59"/>
    <w:rsid w:val="00375F53"/>
    <w:rsid w:val="00444046"/>
    <w:rsid w:val="00456E48"/>
    <w:rsid w:val="005131D5"/>
    <w:rsid w:val="00542E44"/>
    <w:rsid w:val="00591CBB"/>
    <w:rsid w:val="005F3D65"/>
    <w:rsid w:val="00602F60"/>
    <w:rsid w:val="00662A09"/>
    <w:rsid w:val="006F7D30"/>
    <w:rsid w:val="007378C3"/>
    <w:rsid w:val="007962EA"/>
    <w:rsid w:val="007D1A47"/>
    <w:rsid w:val="007E620C"/>
    <w:rsid w:val="007F73CC"/>
    <w:rsid w:val="00825CE0"/>
    <w:rsid w:val="00844D59"/>
    <w:rsid w:val="008E285F"/>
    <w:rsid w:val="00987CF7"/>
    <w:rsid w:val="00AE188E"/>
    <w:rsid w:val="00B76B1E"/>
    <w:rsid w:val="00BB5A5F"/>
    <w:rsid w:val="00BB5BB3"/>
    <w:rsid w:val="00BF6302"/>
    <w:rsid w:val="00C16586"/>
    <w:rsid w:val="00C678A3"/>
    <w:rsid w:val="00D67FB4"/>
    <w:rsid w:val="00D92DB9"/>
    <w:rsid w:val="00DC2D90"/>
    <w:rsid w:val="00DF0583"/>
    <w:rsid w:val="00E00431"/>
    <w:rsid w:val="00E25938"/>
    <w:rsid w:val="00EA75D9"/>
    <w:rsid w:val="00F72D55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A2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2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A2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2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B5BAFEA21269D3C676001B9751D12051326FCBE7F89EB9R0q4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D3F6AA28DB2C946D4AABB7E8CE4C63D0CD290512955D8E7D06343894RBq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D3F6AA28DB2C946D4AABB7E8CE4C63D0CD290C1C945D8E7D06343894RBq7H" TargetMode="External"/><Relationship Id="rId11" Type="http://schemas.openxmlformats.org/officeDocument/2006/relationships/hyperlink" Target="consultantplus://offline/ref=8FD3F6AA28DB2C946D4AB5BAFEA21269D3C676001B9751D12051326FCBE7F89EB9R0q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D3F6AA28DB2C946D4AABB7E8CE4C63D0CD290512955D8E7D06343894RBq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ABB7E8CE4C63D0CD290C1C945D8E7D06343894RB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</cp:lastModifiedBy>
  <cp:revision>23</cp:revision>
  <cp:lastPrinted>2021-11-30T10:52:00Z</cp:lastPrinted>
  <dcterms:created xsi:type="dcterms:W3CDTF">2019-04-30T09:26:00Z</dcterms:created>
  <dcterms:modified xsi:type="dcterms:W3CDTF">2023-08-18T04:28:00Z</dcterms:modified>
</cp:coreProperties>
</file>