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8E" w:rsidRDefault="00FD3BD5" w:rsidP="00FD3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D5">
        <w:rPr>
          <w:rFonts w:ascii="Times New Roman" w:hAnsi="Times New Roman" w:cs="Times New Roman"/>
          <w:b/>
          <w:sz w:val="24"/>
          <w:szCs w:val="24"/>
        </w:rPr>
        <w:t>О назначении собрания граждан городского поселения Малиновский по инициативным проектам</w:t>
      </w:r>
    </w:p>
    <w:p w:rsidR="00FD3BD5" w:rsidRDefault="00FD3BD5" w:rsidP="00FD3B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Уважаемые жители городского поселения Малиновский!</w:t>
      </w:r>
    </w:p>
    <w:p w:rsidR="00FD3BD5" w:rsidRPr="00FD3BD5" w:rsidRDefault="00FD3BD5" w:rsidP="00FD3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городского поселения Малиновский информирует, что 25 июля 2022г. по адресу: РФ, Ханты-мансийский автономный округ – Югра, Советский район, г.п. Малиновский, ул. Ленина, д. 17А, здание Дома культуры «Орфей» назначено собрание граждан городского поселения Малиновский по обсуждению инициативных проектов: «Устройство входной группы в административное 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ул. Ленина, д.17, г.п. Малиновский)», «Устройство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экопарковки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районе детского сада «Улыбка» в городском поселении Малиновский», «Давайте жить дружно!». Начало собрания в 14:30.</w:t>
      </w:r>
    </w:p>
    <w:sectPr w:rsidR="00FD3BD5" w:rsidRPr="00FD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D5"/>
    <w:rsid w:val="0067318E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2022-07-22T06:03:00Z</dcterms:created>
  <dcterms:modified xsi:type="dcterms:W3CDTF">2022-07-22T06:10:00Z</dcterms:modified>
</cp:coreProperties>
</file>