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09" w:rsidRDefault="00321D09" w:rsidP="00841467">
      <w:pPr>
        <w:suppressAutoHyphens w:val="0"/>
        <w:spacing w:line="240" w:lineRule="atLeast"/>
        <w:ind w:right="-1"/>
        <w:jc w:val="center"/>
        <w:rPr>
          <w:b/>
          <w:kern w:val="0"/>
          <w:sz w:val="32"/>
          <w:szCs w:val="32"/>
          <w:lang w:eastAsia="ru-RU"/>
        </w:rPr>
      </w:pPr>
      <w:r>
        <w:rPr>
          <w:rFonts w:eastAsia="Calibri"/>
          <w:b/>
          <w:noProof/>
          <w:lang w:eastAsia="ru-RU"/>
        </w:rPr>
        <w:drawing>
          <wp:inline distT="0" distB="0" distL="0" distR="0">
            <wp:extent cx="543560" cy="675640"/>
            <wp:effectExtent l="0" t="0" r="8890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467" w:rsidRPr="00841467" w:rsidRDefault="00841467" w:rsidP="00841467">
      <w:pPr>
        <w:suppressAutoHyphens w:val="0"/>
        <w:spacing w:line="240" w:lineRule="atLeast"/>
        <w:ind w:right="-1"/>
        <w:jc w:val="center"/>
        <w:rPr>
          <w:b/>
          <w:kern w:val="0"/>
          <w:sz w:val="32"/>
          <w:szCs w:val="32"/>
          <w:lang w:eastAsia="ru-RU"/>
        </w:rPr>
      </w:pPr>
      <w:r w:rsidRPr="00841467">
        <w:rPr>
          <w:b/>
          <w:kern w:val="0"/>
          <w:sz w:val="32"/>
          <w:szCs w:val="32"/>
          <w:lang w:eastAsia="ru-RU"/>
        </w:rPr>
        <w:t>Администрация</w:t>
      </w:r>
    </w:p>
    <w:p w:rsidR="00841467" w:rsidRPr="00841467" w:rsidRDefault="00841467" w:rsidP="00841467">
      <w:pPr>
        <w:suppressAutoHyphens w:val="0"/>
        <w:spacing w:line="240" w:lineRule="atLeast"/>
        <w:ind w:right="-1"/>
        <w:jc w:val="center"/>
        <w:rPr>
          <w:b/>
          <w:kern w:val="0"/>
          <w:sz w:val="36"/>
          <w:u w:val="single"/>
          <w:lang w:eastAsia="ru-RU"/>
        </w:rPr>
      </w:pPr>
      <w:r w:rsidRPr="00841467">
        <w:rPr>
          <w:b/>
          <w:kern w:val="0"/>
          <w:sz w:val="32"/>
          <w:szCs w:val="32"/>
          <w:lang w:eastAsia="ru-RU"/>
        </w:rPr>
        <w:t>городского поселения Малиновский</w:t>
      </w:r>
    </w:p>
    <w:p w:rsidR="00841467" w:rsidRPr="00841467" w:rsidRDefault="00841467" w:rsidP="00841467">
      <w:pPr>
        <w:suppressAutoHyphens w:val="0"/>
        <w:jc w:val="center"/>
        <w:rPr>
          <w:b/>
          <w:kern w:val="0"/>
          <w:sz w:val="26"/>
          <w:szCs w:val="26"/>
          <w:lang w:eastAsia="ru-RU"/>
        </w:rPr>
      </w:pPr>
      <w:r w:rsidRPr="00841467">
        <w:rPr>
          <w:b/>
          <w:kern w:val="0"/>
          <w:sz w:val="26"/>
          <w:szCs w:val="26"/>
          <w:lang w:eastAsia="ru-RU"/>
        </w:rPr>
        <w:t>Советского района</w:t>
      </w:r>
    </w:p>
    <w:p w:rsidR="00841467" w:rsidRPr="00841467" w:rsidRDefault="00841467" w:rsidP="00841467">
      <w:pPr>
        <w:suppressAutoHyphens w:val="0"/>
        <w:jc w:val="center"/>
        <w:rPr>
          <w:b/>
          <w:kern w:val="0"/>
          <w:sz w:val="26"/>
          <w:szCs w:val="26"/>
          <w:lang w:eastAsia="ru-RU"/>
        </w:rPr>
      </w:pPr>
      <w:r w:rsidRPr="00841467">
        <w:rPr>
          <w:b/>
          <w:kern w:val="0"/>
          <w:sz w:val="26"/>
          <w:szCs w:val="26"/>
          <w:lang w:eastAsia="ru-RU"/>
        </w:rPr>
        <w:t>Ханты - Мансийского автономного округа – Югры</w:t>
      </w:r>
    </w:p>
    <w:p w:rsidR="00841467" w:rsidRPr="00841467" w:rsidRDefault="00841467" w:rsidP="00D85521">
      <w:pPr>
        <w:pBdr>
          <w:bottom w:val="double" w:sz="12" w:space="2" w:color="auto"/>
        </w:pBdr>
        <w:suppressAutoHyphens w:val="0"/>
        <w:jc w:val="center"/>
        <w:rPr>
          <w:kern w:val="0"/>
          <w:sz w:val="22"/>
          <w:lang w:eastAsia="ru-RU"/>
        </w:rPr>
      </w:pPr>
    </w:p>
    <w:p w:rsidR="00841467" w:rsidRPr="00841467" w:rsidRDefault="00841467" w:rsidP="00841467">
      <w:pPr>
        <w:shd w:val="clear" w:color="auto" w:fill="FFFFFF"/>
        <w:suppressAutoHyphens w:val="0"/>
        <w:jc w:val="center"/>
        <w:rPr>
          <w:kern w:val="0"/>
          <w:sz w:val="48"/>
          <w:szCs w:val="48"/>
          <w:lang w:eastAsia="ru-RU"/>
        </w:rPr>
      </w:pPr>
      <w:proofErr w:type="gramStart"/>
      <w:r w:rsidRPr="00841467">
        <w:rPr>
          <w:b/>
          <w:bCs/>
          <w:spacing w:val="-3"/>
          <w:kern w:val="0"/>
          <w:sz w:val="48"/>
          <w:szCs w:val="48"/>
          <w:lang w:eastAsia="ru-RU"/>
        </w:rPr>
        <w:t>П</w:t>
      </w:r>
      <w:proofErr w:type="gramEnd"/>
      <w:r w:rsidRPr="00841467">
        <w:rPr>
          <w:b/>
          <w:bCs/>
          <w:spacing w:val="-3"/>
          <w:kern w:val="0"/>
          <w:sz w:val="48"/>
          <w:szCs w:val="48"/>
          <w:lang w:eastAsia="ru-RU"/>
        </w:rPr>
        <w:t xml:space="preserve"> О С Т А Н О В Л Е Н И Е</w:t>
      </w:r>
    </w:p>
    <w:p w:rsidR="00841467" w:rsidRPr="00841467" w:rsidRDefault="00841467" w:rsidP="0084146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kern w:val="0"/>
          <w:sz w:val="18"/>
          <w:szCs w:val="18"/>
          <w:lang w:eastAsia="ru-RU"/>
        </w:rPr>
      </w:pPr>
    </w:p>
    <w:p w:rsidR="00841467" w:rsidRPr="00841467" w:rsidRDefault="00841467" w:rsidP="0084146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kern w:val="0"/>
          <w:sz w:val="18"/>
          <w:szCs w:val="18"/>
          <w:lang w:eastAsia="ru-RU"/>
        </w:rPr>
      </w:pPr>
    </w:p>
    <w:p w:rsidR="00841467" w:rsidRPr="00D85521" w:rsidRDefault="00841467" w:rsidP="0084146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841467" w:rsidRPr="00D85521" w:rsidRDefault="0010487F" w:rsidP="0084146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lang w:eastAsia="ru-RU"/>
        </w:rPr>
      </w:pPr>
      <w:r>
        <w:rPr>
          <w:rFonts w:ascii="Times New Roman CYR" w:hAnsi="Times New Roman CYR" w:cs="Times New Roman CYR"/>
          <w:kern w:val="0"/>
          <w:lang w:eastAsia="ru-RU"/>
        </w:rPr>
        <w:t>от 15</w:t>
      </w:r>
      <w:r w:rsidR="00321D09">
        <w:rPr>
          <w:rFonts w:ascii="Times New Roman CYR" w:hAnsi="Times New Roman CYR" w:cs="Times New Roman CYR"/>
          <w:kern w:val="0"/>
          <w:lang w:eastAsia="ru-RU"/>
        </w:rPr>
        <w:t xml:space="preserve"> декабря</w:t>
      </w:r>
      <w:r w:rsidR="00841467" w:rsidRPr="00D85521">
        <w:rPr>
          <w:rFonts w:ascii="Times New Roman CYR" w:hAnsi="Times New Roman CYR" w:cs="Times New Roman CYR"/>
          <w:kern w:val="0"/>
          <w:lang w:eastAsia="ru-RU"/>
        </w:rPr>
        <w:t xml:space="preserve"> 202</w:t>
      </w:r>
      <w:r w:rsidR="00321D09">
        <w:rPr>
          <w:rFonts w:ascii="Times New Roman CYR" w:hAnsi="Times New Roman CYR" w:cs="Times New Roman CYR"/>
          <w:kern w:val="0"/>
          <w:lang w:eastAsia="ru-RU"/>
        </w:rPr>
        <w:t>3</w:t>
      </w:r>
      <w:r w:rsidR="00841467" w:rsidRPr="00D85521">
        <w:rPr>
          <w:rFonts w:ascii="Times New Roman CYR" w:hAnsi="Times New Roman CYR" w:cs="Times New Roman CYR"/>
          <w:kern w:val="0"/>
          <w:lang w:eastAsia="ru-RU"/>
        </w:rPr>
        <w:t xml:space="preserve"> года</w:t>
      </w:r>
      <w:r w:rsidR="00841467" w:rsidRPr="00D85521">
        <w:rPr>
          <w:rFonts w:ascii="Times New Roman CYR" w:hAnsi="Times New Roman CYR" w:cs="Times New Roman CYR"/>
          <w:kern w:val="0"/>
          <w:lang w:eastAsia="ru-RU"/>
        </w:rPr>
        <w:tab/>
      </w:r>
      <w:r w:rsidR="00841467" w:rsidRPr="00D85521">
        <w:rPr>
          <w:rFonts w:ascii="Times New Roman CYR" w:hAnsi="Times New Roman CYR" w:cs="Times New Roman CYR"/>
          <w:kern w:val="0"/>
          <w:lang w:eastAsia="ru-RU"/>
        </w:rPr>
        <w:tab/>
      </w:r>
      <w:r w:rsidR="00841467" w:rsidRPr="00D85521">
        <w:rPr>
          <w:rFonts w:ascii="Times New Roman CYR" w:hAnsi="Times New Roman CYR" w:cs="Times New Roman CYR"/>
          <w:kern w:val="0"/>
          <w:lang w:eastAsia="ru-RU"/>
        </w:rPr>
        <w:tab/>
      </w:r>
      <w:r w:rsidR="00841467" w:rsidRPr="00D85521">
        <w:rPr>
          <w:rFonts w:ascii="Times New Roman CYR" w:hAnsi="Times New Roman CYR" w:cs="Times New Roman CYR"/>
          <w:kern w:val="0"/>
          <w:lang w:eastAsia="ru-RU"/>
        </w:rPr>
        <w:tab/>
      </w:r>
      <w:r w:rsidR="00841467" w:rsidRPr="00D85521">
        <w:rPr>
          <w:rFonts w:ascii="Times New Roman CYR" w:hAnsi="Times New Roman CYR" w:cs="Times New Roman CYR"/>
          <w:kern w:val="0"/>
          <w:lang w:eastAsia="ru-RU"/>
        </w:rPr>
        <w:tab/>
      </w:r>
      <w:r w:rsidR="00841467" w:rsidRPr="00D85521">
        <w:rPr>
          <w:rFonts w:ascii="Times New Roman CYR" w:hAnsi="Times New Roman CYR" w:cs="Times New Roman CYR"/>
          <w:kern w:val="0"/>
          <w:lang w:eastAsia="ru-RU"/>
        </w:rPr>
        <w:tab/>
      </w:r>
      <w:r w:rsidR="00841467" w:rsidRPr="00D85521">
        <w:rPr>
          <w:rFonts w:ascii="Times New Roman CYR" w:hAnsi="Times New Roman CYR" w:cs="Times New Roman CYR"/>
          <w:kern w:val="0"/>
          <w:lang w:eastAsia="ru-RU"/>
        </w:rPr>
        <w:tab/>
        <w:t xml:space="preserve">               № </w:t>
      </w:r>
      <w:r>
        <w:rPr>
          <w:rFonts w:ascii="Times New Roman CYR" w:hAnsi="Times New Roman CYR" w:cs="Times New Roman CYR"/>
          <w:kern w:val="0"/>
          <w:lang w:eastAsia="ru-RU"/>
        </w:rPr>
        <w:t>275</w:t>
      </w:r>
      <w:r w:rsidR="00841467" w:rsidRPr="00D85521">
        <w:rPr>
          <w:rFonts w:ascii="Times New Roman CYR" w:hAnsi="Times New Roman CYR" w:cs="Times New Roman CYR"/>
          <w:kern w:val="0"/>
          <w:lang w:eastAsia="ru-RU"/>
        </w:rPr>
        <w:t>/НПА</w:t>
      </w:r>
    </w:p>
    <w:p w:rsidR="00841467" w:rsidRPr="00D85521" w:rsidRDefault="00841467" w:rsidP="0084146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0"/>
          <w:lang w:eastAsia="ru-RU"/>
        </w:rPr>
      </w:pPr>
      <w:r w:rsidRPr="00D85521">
        <w:rPr>
          <w:rFonts w:ascii="Times New Roman CYR" w:hAnsi="Times New Roman CYR" w:cs="Times New Roman CYR"/>
          <w:kern w:val="0"/>
          <w:lang w:eastAsia="ru-RU"/>
        </w:rPr>
        <w:t>городское поселение Малиновский</w:t>
      </w:r>
    </w:p>
    <w:p w:rsidR="00841467" w:rsidRDefault="00841467" w:rsidP="00841467">
      <w:pPr>
        <w:suppressAutoHyphens w:val="0"/>
        <w:spacing w:after="120"/>
        <w:jc w:val="both"/>
      </w:pPr>
      <w:r>
        <w:rPr>
          <w:rFonts w:eastAsia="Arial Unicode MS"/>
          <w:lang w:bidi="hi-IN"/>
        </w:rPr>
        <w:tab/>
      </w:r>
      <w:r>
        <w:rPr>
          <w:rFonts w:eastAsia="Arial Unicode MS"/>
          <w:lang w:bidi="hi-IN"/>
        </w:rPr>
        <w:tab/>
      </w:r>
      <w:r>
        <w:t xml:space="preserve"> </w:t>
      </w:r>
    </w:p>
    <w:p w:rsidR="00737D7C" w:rsidRPr="0010487F" w:rsidRDefault="00841467" w:rsidP="0010487F">
      <w:pPr>
        <w:tabs>
          <w:tab w:val="left" w:pos="5103"/>
        </w:tabs>
        <w:ind w:right="4818"/>
        <w:jc w:val="both"/>
      </w:pPr>
      <w:r w:rsidRPr="0010487F">
        <w:rPr>
          <w:shd w:val="clear" w:color="auto" w:fill="FFFFFF"/>
        </w:rPr>
        <w:t xml:space="preserve">Об утверждении </w:t>
      </w:r>
      <w:r w:rsidR="00737D7C" w:rsidRPr="0010487F">
        <w:rPr>
          <w:shd w:val="clear" w:color="auto" w:fill="FFFFFF"/>
        </w:rPr>
        <w:t>Положения</w:t>
      </w:r>
      <w:r w:rsidR="0010487F" w:rsidRPr="0010487F">
        <w:rPr>
          <w:shd w:val="clear" w:color="auto" w:fill="FFFFFF"/>
        </w:rPr>
        <w:t xml:space="preserve"> </w:t>
      </w:r>
      <w:r w:rsidR="00737D7C" w:rsidRPr="0010487F">
        <w:rPr>
          <w:shd w:val="clear" w:color="auto" w:fill="FFFFFF"/>
        </w:rPr>
        <w:t xml:space="preserve"> </w:t>
      </w:r>
      <w:r w:rsidR="00737D7C" w:rsidRPr="0010487F">
        <w:t>об оплате труда и премировании старшего инспектора (по первичному воинскому учету) администрации городского поселения Малиновский</w:t>
      </w:r>
    </w:p>
    <w:p w:rsidR="00737D7C" w:rsidRPr="0010487F" w:rsidRDefault="00737D7C" w:rsidP="00737D7C">
      <w:pPr>
        <w:ind w:firstLine="567"/>
        <w:jc w:val="center"/>
      </w:pPr>
    </w:p>
    <w:p w:rsidR="00841467" w:rsidRPr="0010487F" w:rsidRDefault="00841467" w:rsidP="00737D7C">
      <w:pPr>
        <w:ind w:firstLine="567"/>
        <w:jc w:val="both"/>
      </w:pPr>
      <w:proofErr w:type="gramStart"/>
      <w:r w:rsidRPr="0010487F">
        <w:t>В целях упорядочения оплаты труда и социальной защищенности работников, осуществляющих первичный воинский учет на территории муниципального образования городское поселение Малиновский, в соответствии со статьями 135, 144 Трудового кодекса Российской Федерации, Постановлением Правительства Российской Федерации от 27 ноября 2006 года № 719 «Об утверждении Положения о воинском учете», Методическими рекомендации по осуществлению первичного воинского учета в органах местного самоуправления (утв. начальником Генерального</w:t>
      </w:r>
      <w:proofErr w:type="gramEnd"/>
      <w:r w:rsidRPr="0010487F">
        <w:t xml:space="preserve"> штаба Вооруженных Сил РФ - первым заместителем Министра обороны РФ 11 июля 2017 г.), Постановлением Правительства РФ от 29 апреля 2006 года N 258 «О субвенциях на осуществление полномочий по первичному воинскому учету на территориях, где отсутствуют военные комиссариаты», Уставом городского поселения Малиновский, постановляю:</w:t>
      </w:r>
    </w:p>
    <w:p w:rsidR="001C4A05" w:rsidRPr="0010487F" w:rsidRDefault="001C4A05" w:rsidP="00737D7C">
      <w:pPr>
        <w:ind w:firstLine="567"/>
        <w:jc w:val="both"/>
      </w:pPr>
    </w:p>
    <w:p w:rsidR="00737D7C" w:rsidRPr="0010487F" w:rsidRDefault="00841467" w:rsidP="00737D7C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10487F">
        <w:t xml:space="preserve">1. Утвердить Положение </w:t>
      </w:r>
      <w:r w:rsidR="00737D7C" w:rsidRPr="0010487F">
        <w:t xml:space="preserve">об оплате труда и премировании старшего инспектора (по первичному воинскому учету) администрации городского поселения Малиновский </w:t>
      </w:r>
      <w:r w:rsidRPr="0010487F">
        <w:t>(приложение</w:t>
      </w:r>
      <w:r w:rsidR="00737D7C" w:rsidRPr="0010487F">
        <w:t xml:space="preserve"> 1</w:t>
      </w:r>
      <w:r w:rsidRPr="0010487F">
        <w:t>).</w:t>
      </w:r>
    </w:p>
    <w:p w:rsidR="00737D7C" w:rsidRDefault="00737D7C" w:rsidP="00737D7C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2. Установить размер должностного оклада старшего инспектора (по первичному воинскому учету) администрации городского поселения Малиновский (приложение 2).</w:t>
      </w:r>
    </w:p>
    <w:p w:rsidR="007B4330" w:rsidRDefault="00BA12BE" w:rsidP="00737D7C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t>3. Признать утратившим</w:t>
      </w:r>
      <w:r w:rsidR="0010487F">
        <w:t>и</w:t>
      </w:r>
      <w:r>
        <w:t xml:space="preserve"> силу</w:t>
      </w:r>
      <w:r w:rsidR="007B4330">
        <w:t>:</w:t>
      </w:r>
    </w:p>
    <w:p w:rsidR="00BA12BE" w:rsidRPr="007B4330" w:rsidRDefault="007B4330" w:rsidP="007B4330">
      <w:pPr>
        <w:pStyle w:val="a5"/>
        <w:shd w:val="clear" w:color="auto" w:fill="FFFFFF"/>
        <w:ind w:firstLine="567"/>
        <w:contextualSpacing/>
        <w:jc w:val="both"/>
      </w:pPr>
      <w:r>
        <w:t>1)</w:t>
      </w:r>
      <w:r w:rsidR="00BA12BE">
        <w:t xml:space="preserve"> </w:t>
      </w:r>
      <w:r>
        <w:t>Постановление</w:t>
      </w:r>
      <w:r w:rsidR="00BA12BE">
        <w:t xml:space="preserve"> администрации город</w:t>
      </w:r>
      <w:r>
        <w:t>ского поселения Малиновский от 06.04.202</w:t>
      </w:r>
      <w:r w:rsidR="00FD7AEC">
        <w:t>0</w:t>
      </w:r>
      <w:r>
        <w:t xml:space="preserve"> </w:t>
      </w:r>
      <w:r w:rsidR="00BA12BE">
        <w:t xml:space="preserve">№ </w:t>
      </w:r>
      <w:r>
        <w:t>77/</w:t>
      </w:r>
      <w:r w:rsidRPr="007B4330">
        <w:t>НПА</w:t>
      </w:r>
      <w:r w:rsidR="00BA12BE" w:rsidRPr="007B4330">
        <w:t xml:space="preserve"> «</w:t>
      </w:r>
      <w:r w:rsidRPr="007B4330">
        <w:t>Об утверждении Положения  об оплате труда и премировании старшего инспектора (по первичному воинскому учету) администрации городского поселения Малиновский»;</w:t>
      </w:r>
    </w:p>
    <w:p w:rsidR="007B4330" w:rsidRPr="007B4330" w:rsidRDefault="007B4330" w:rsidP="007B4330">
      <w:pPr>
        <w:pStyle w:val="a5"/>
        <w:shd w:val="clear" w:color="auto" w:fill="FFFFFF"/>
        <w:ind w:firstLine="567"/>
        <w:contextualSpacing/>
        <w:jc w:val="both"/>
      </w:pPr>
      <w:r w:rsidRPr="007B4330">
        <w:t>2) Постановление администрации городского поселения Малиновский от 24.11.202</w:t>
      </w:r>
      <w:r w:rsidR="00FD7AEC">
        <w:t>2</w:t>
      </w:r>
      <w:r w:rsidRPr="007B4330">
        <w:t xml:space="preserve"> № 221/НПА «О внесении изменений в постановление администрации городского поселения Малиновский от 06.04.2020 № 77/НПА «Об утверждении Положения об оплате труда и премировании старшего инспектора (по первичному воинскому учету) администрации городского поселения Малиновский».</w:t>
      </w:r>
    </w:p>
    <w:p w:rsidR="007B4330" w:rsidRDefault="00BA12BE" w:rsidP="007B4330">
      <w:pPr>
        <w:pStyle w:val="a5"/>
        <w:shd w:val="clear" w:color="auto" w:fill="FFFFFF"/>
        <w:ind w:firstLine="567"/>
        <w:contextualSpacing/>
        <w:jc w:val="both"/>
        <w:rPr>
          <w:bCs/>
        </w:rPr>
      </w:pPr>
      <w:r w:rsidRPr="007B4330">
        <w:t>4</w:t>
      </w:r>
      <w:r w:rsidR="00737D7C" w:rsidRPr="007B4330">
        <w:t xml:space="preserve">. Опубликовать настоящее постановление </w:t>
      </w:r>
      <w:r w:rsidR="007B4330" w:rsidRPr="007B4330">
        <w:t xml:space="preserve">в </w:t>
      </w:r>
      <w:proofErr w:type="gramStart"/>
      <w:r w:rsidR="007B4330" w:rsidRPr="007B4330">
        <w:t>порядке</w:t>
      </w:r>
      <w:proofErr w:type="gramEnd"/>
      <w:r w:rsidR="007B4330" w:rsidRPr="007B4330">
        <w:t xml:space="preserve">, установленном Уставом </w:t>
      </w:r>
      <w:r w:rsidR="007B4330" w:rsidRPr="007B4330">
        <w:rPr>
          <w:bCs/>
        </w:rPr>
        <w:t>городского поселения Малиновский</w:t>
      </w:r>
      <w:r w:rsidR="007B4330" w:rsidRPr="007B4330">
        <w:t xml:space="preserve">, и разместить на официальном сайте </w:t>
      </w:r>
      <w:r w:rsidR="007B4330" w:rsidRPr="007B4330">
        <w:rPr>
          <w:bCs/>
        </w:rPr>
        <w:t>городского поселения Малиновский</w:t>
      </w:r>
      <w:r w:rsidR="007B4330">
        <w:rPr>
          <w:bCs/>
        </w:rPr>
        <w:t>.</w:t>
      </w:r>
    </w:p>
    <w:p w:rsidR="00584F19" w:rsidRDefault="00BA12BE" w:rsidP="00584F19">
      <w:pPr>
        <w:pStyle w:val="a5"/>
        <w:shd w:val="clear" w:color="auto" w:fill="FFFFFF"/>
        <w:ind w:firstLine="567"/>
        <w:contextualSpacing/>
        <w:jc w:val="both"/>
      </w:pPr>
      <w:r>
        <w:lastRenderedPageBreak/>
        <w:t>5</w:t>
      </w:r>
      <w:r w:rsidR="00737D7C" w:rsidRPr="00737D7C">
        <w:t xml:space="preserve">. Настоящее постановление </w:t>
      </w:r>
      <w:proofErr w:type="gramStart"/>
      <w:r w:rsidR="00737D7C" w:rsidRPr="00737D7C">
        <w:t>вступает в силу со дня</w:t>
      </w:r>
      <w:r w:rsidR="00737D7C">
        <w:t xml:space="preserve"> его официального опубликования и </w:t>
      </w:r>
      <w:r w:rsidR="0010487F">
        <w:t>действует</w:t>
      </w:r>
      <w:proofErr w:type="gramEnd"/>
      <w:r w:rsidR="0010487F">
        <w:t xml:space="preserve"> с</w:t>
      </w:r>
      <w:r w:rsidR="00737D7C">
        <w:t xml:space="preserve"> </w:t>
      </w:r>
      <w:r w:rsidR="001C4A05">
        <w:t xml:space="preserve">1 </w:t>
      </w:r>
      <w:r w:rsidR="007B4330">
        <w:t>января 2024</w:t>
      </w:r>
      <w:r w:rsidR="00737D7C">
        <w:t xml:space="preserve"> года.</w:t>
      </w:r>
    </w:p>
    <w:p w:rsidR="00841467" w:rsidRPr="00841467" w:rsidRDefault="00BA12BE" w:rsidP="00584F19">
      <w:pPr>
        <w:pStyle w:val="a5"/>
        <w:shd w:val="clear" w:color="auto" w:fill="FFFFFF"/>
        <w:ind w:firstLine="567"/>
        <w:contextualSpacing/>
        <w:jc w:val="both"/>
      </w:pPr>
      <w:r>
        <w:t>6</w:t>
      </w:r>
      <w:r w:rsidR="00841467" w:rsidRPr="00841467">
        <w:t xml:space="preserve">.  </w:t>
      </w:r>
      <w:proofErr w:type="gramStart"/>
      <w:r w:rsidR="00841467" w:rsidRPr="00841467">
        <w:t>Контроль за</w:t>
      </w:r>
      <w:proofErr w:type="gramEnd"/>
      <w:r w:rsidR="00841467" w:rsidRPr="00841467">
        <w:t xml:space="preserve"> исполнением настоящего </w:t>
      </w:r>
      <w:r w:rsidR="00841467">
        <w:t>постановления</w:t>
      </w:r>
      <w:r w:rsidR="00841467" w:rsidRPr="00841467">
        <w:t xml:space="preserve"> возложить на начальника финансово-экономического отдела администрации городского поселения Малиновский.</w:t>
      </w:r>
    </w:p>
    <w:p w:rsidR="00841467" w:rsidRDefault="00841467" w:rsidP="00BA12BE"/>
    <w:p w:rsidR="00BA12BE" w:rsidRDefault="00BA12BE" w:rsidP="00BA12BE"/>
    <w:p w:rsidR="00841467" w:rsidRDefault="00841467" w:rsidP="00841467">
      <w:pPr>
        <w:ind w:firstLine="567"/>
      </w:pPr>
    </w:p>
    <w:p w:rsidR="00841467" w:rsidRDefault="00841467" w:rsidP="00737D7C">
      <w:pPr>
        <w:ind w:hanging="36"/>
        <w:jc w:val="center"/>
      </w:pPr>
      <w:r>
        <w:t xml:space="preserve">Глава городского поселения Малиновский                </w:t>
      </w:r>
      <w:r w:rsidR="00737D7C">
        <w:tab/>
      </w:r>
      <w:r>
        <w:t xml:space="preserve">                  </w:t>
      </w:r>
      <w:r w:rsidR="00737D7C">
        <w:tab/>
      </w:r>
      <w:r>
        <w:t xml:space="preserve">           Н.С.</w:t>
      </w:r>
      <w:r w:rsidR="00737D7C">
        <w:t xml:space="preserve"> </w:t>
      </w:r>
      <w:r>
        <w:t>Киселёва</w:t>
      </w:r>
    </w:p>
    <w:p w:rsidR="00841467" w:rsidRDefault="00841467" w:rsidP="001C4A05">
      <w:pPr>
        <w:widowControl w:val="0"/>
        <w:autoSpaceDE w:val="0"/>
      </w:pPr>
    </w:p>
    <w:p w:rsidR="001C4A05" w:rsidRDefault="001C4A05" w:rsidP="001C4A05">
      <w:pPr>
        <w:widowControl w:val="0"/>
        <w:autoSpaceDE w:val="0"/>
        <w:rPr>
          <w:rFonts w:eastAsia="Calibri"/>
          <w:bCs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321D09" w:rsidRDefault="00321D09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B4330" w:rsidRDefault="007B4330" w:rsidP="00FC6B36">
      <w:pPr>
        <w:widowControl w:val="0"/>
        <w:autoSpaceDE w:val="0"/>
        <w:ind w:left="5387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737D7C" w:rsidRPr="00B2321B" w:rsidRDefault="00737D7C" w:rsidP="0010487F">
      <w:pPr>
        <w:widowControl w:val="0"/>
        <w:autoSpaceDE w:val="0"/>
        <w:ind w:left="5387"/>
        <w:jc w:val="right"/>
        <w:rPr>
          <w:rFonts w:eastAsia="Calibri"/>
          <w:bCs/>
          <w:sz w:val="22"/>
          <w:szCs w:val="22"/>
          <w:lang w:eastAsia="en-US"/>
        </w:rPr>
      </w:pPr>
      <w:r w:rsidRPr="00B2321B">
        <w:rPr>
          <w:rFonts w:eastAsia="Calibri"/>
          <w:bCs/>
          <w:sz w:val="22"/>
          <w:szCs w:val="22"/>
          <w:lang w:eastAsia="en-US"/>
        </w:rPr>
        <w:lastRenderedPageBreak/>
        <w:t>Приложение 1</w:t>
      </w:r>
    </w:p>
    <w:p w:rsidR="00737D7C" w:rsidRPr="00B2321B" w:rsidRDefault="00737D7C" w:rsidP="0010487F">
      <w:pPr>
        <w:widowControl w:val="0"/>
        <w:autoSpaceDE w:val="0"/>
        <w:ind w:left="5387"/>
        <w:jc w:val="right"/>
        <w:rPr>
          <w:rFonts w:eastAsia="Calibri"/>
          <w:bCs/>
          <w:sz w:val="22"/>
          <w:szCs w:val="22"/>
          <w:lang w:eastAsia="en-US"/>
        </w:rPr>
      </w:pPr>
      <w:r w:rsidRPr="00B2321B">
        <w:rPr>
          <w:rFonts w:eastAsia="Calibri"/>
          <w:bCs/>
          <w:sz w:val="22"/>
          <w:szCs w:val="22"/>
          <w:lang w:eastAsia="en-US"/>
        </w:rPr>
        <w:t>к постановлению администрации</w:t>
      </w:r>
    </w:p>
    <w:p w:rsidR="00737D7C" w:rsidRPr="00B2321B" w:rsidRDefault="00FC6B36" w:rsidP="0010487F">
      <w:pPr>
        <w:widowControl w:val="0"/>
        <w:autoSpaceDE w:val="0"/>
        <w:ind w:left="5387"/>
        <w:jc w:val="right"/>
        <w:rPr>
          <w:bCs/>
          <w:sz w:val="22"/>
          <w:szCs w:val="22"/>
          <w:lang w:eastAsia="en-US"/>
        </w:rPr>
      </w:pPr>
      <w:r w:rsidRPr="00B2321B">
        <w:rPr>
          <w:rFonts w:eastAsia="Calibri"/>
          <w:bCs/>
          <w:sz w:val="22"/>
          <w:szCs w:val="22"/>
          <w:lang w:eastAsia="en-US"/>
        </w:rPr>
        <w:t>г</w:t>
      </w:r>
      <w:r w:rsidR="00737D7C" w:rsidRPr="00B2321B">
        <w:rPr>
          <w:rFonts w:eastAsia="Calibri"/>
          <w:bCs/>
          <w:sz w:val="22"/>
          <w:szCs w:val="22"/>
          <w:lang w:eastAsia="en-US"/>
        </w:rPr>
        <w:t>ородского поселения Малиновский</w:t>
      </w:r>
    </w:p>
    <w:p w:rsidR="00737D7C" w:rsidRPr="00B2321B" w:rsidRDefault="00737D7C" w:rsidP="0010487F">
      <w:pPr>
        <w:widowControl w:val="0"/>
        <w:tabs>
          <w:tab w:val="left" w:pos="4140"/>
        </w:tabs>
        <w:autoSpaceDE w:val="0"/>
        <w:ind w:left="5387"/>
        <w:jc w:val="right"/>
        <w:rPr>
          <w:rFonts w:eastAsia="Calibri"/>
          <w:bCs/>
          <w:sz w:val="22"/>
          <w:szCs w:val="22"/>
          <w:lang w:eastAsia="en-US"/>
        </w:rPr>
      </w:pPr>
      <w:r w:rsidRPr="00B2321B">
        <w:rPr>
          <w:rFonts w:eastAsia="Calibri"/>
          <w:bCs/>
          <w:sz w:val="22"/>
          <w:szCs w:val="22"/>
          <w:lang w:eastAsia="en-US"/>
        </w:rPr>
        <w:t xml:space="preserve">от </w:t>
      </w:r>
      <w:r w:rsidR="0010487F" w:rsidRPr="00B2321B">
        <w:rPr>
          <w:rFonts w:eastAsia="Calibri"/>
          <w:bCs/>
          <w:sz w:val="22"/>
          <w:szCs w:val="22"/>
          <w:lang w:eastAsia="en-US"/>
        </w:rPr>
        <w:t>15.12.2023</w:t>
      </w:r>
      <w:r w:rsidRPr="00B2321B">
        <w:rPr>
          <w:rFonts w:eastAsia="Calibri"/>
          <w:bCs/>
          <w:sz w:val="22"/>
          <w:szCs w:val="22"/>
          <w:lang w:eastAsia="en-US"/>
        </w:rPr>
        <w:t xml:space="preserve"> года № </w:t>
      </w:r>
      <w:r w:rsidR="0010487F" w:rsidRPr="00B2321B">
        <w:rPr>
          <w:rFonts w:eastAsia="Calibri"/>
          <w:bCs/>
          <w:sz w:val="22"/>
          <w:szCs w:val="22"/>
          <w:lang w:eastAsia="en-US"/>
        </w:rPr>
        <w:t>275</w:t>
      </w:r>
      <w:r w:rsidRPr="00B2321B">
        <w:rPr>
          <w:rFonts w:eastAsia="Calibri"/>
          <w:bCs/>
          <w:sz w:val="22"/>
          <w:szCs w:val="22"/>
          <w:lang w:eastAsia="en-US"/>
        </w:rPr>
        <w:t>/НПА</w:t>
      </w:r>
    </w:p>
    <w:p w:rsidR="00737D7C" w:rsidRDefault="00737D7C" w:rsidP="00737D7C">
      <w:pPr>
        <w:jc w:val="center"/>
        <w:rPr>
          <w:b/>
        </w:rPr>
      </w:pPr>
    </w:p>
    <w:p w:rsidR="00737D7C" w:rsidRPr="001C4A05" w:rsidRDefault="00737D7C" w:rsidP="00737D7C">
      <w:pPr>
        <w:jc w:val="center"/>
        <w:rPr>
          <w:b/>
        </w:rPr>
      </w:pPr>
      <w:proofErr w:type="gramStart"/>
      <w:r w:rsidRPr="001C4A05">
        <w:rPr>
          <w:b/>
        </w:rPr>
        <w:t>П</w:t>
      </w:r>
      <w:proofErr w:type="gramEnd"/>
      <w:r w:rsidRPr="001C4A05">
        <w:rPr>
          <w:b/>
        </w:rPr>
        <w:t xml:space="preserve"> О Л О Ж Е Н И Е</w:t>
      </w:r>
    </w:p>
    <w:p w:rsidR="00737D7C" w:rsidRPr="001C4A05" w:rsidRDefault="00737D7C" w:rsidP="00737D7C">
      <w:pPr>
        <w:jc w:val="center"/>
        <w:rPr>
          <w:b/>
        </w:rPr>
      </w:pPr>
      <w:r w:rsidRPr="001C4A05">
        <w:rPr>
          <w:b/>
        </w:rPr>
        <w:t>об оплате труда и премировании старшего инспектора (по первичному воинскому учету) администрации городского поселения Малиновский</w:t>
      </w:r>
    </w:p>
    <w:p w:rsidR="00737D7C" w:rsidRDefault="00737D7C" w:rsidP="00737D7C"/>
    <w:p w:rsidR="001C4A05" w:rsidRDefault="001C4A05" w:rsidP="001C4A05">
      <w:pPr>
        <w:jc w:val="center"/>
        <w:rPr>
          <w:b/>
        </w:rPr>
      </w:pPr>
      <w:r>
        <w:rPr>
          <w:b/>
        </w:rPr>
        <w:t>1. Общие положения</w:t>
      </w:r>
    </w:p>
    <w:p w:rsidR="001C4A05" w:rsidRDefault="001C4A05" w:rsidP="001C4A05">
      <w:pPr>
        <w:jc w:val="center"/>
        <w:rPr>
          <w:b/>
        </w:rPr>
      </w:pPr>
    </w:p>
    <w:p w:rsidR="001C4A05" w:rsidRDefault="00737D7C" w:rsidP="00321D09">
      <w:pPr>
        <w:ind w:firstLine="567"/>
        <w:jc w:val="both"/>
        <w:rPr>
          <w:b/>
        </w:rPr>
      </w:pPr>
      <w:r>
        <w:t>1.1. Настоящее Положение распространяется на старшего инспектора (по первичному воинскому учету) администрации городского поселения Малиновский (далее Инспектор)</w:t>
      </w:r>
      <w:r w:rsidR="00B2321B">
        <w:t>.</w:t>
      </w:r>
    </w:p>
    <w:p w:rsidR="00737D7C" w:rsidRPr="001C4A05" w:rsidRDefault="00737D7C" w:rsidP="00321D09">
      <w:pPr>
        <w:ind w:firstLine="567"/>
        <w:jc w:val="both"/>
        <w:rPr>
          <w:b/>
        </w:rPr>
      </w:pPr>
      <w:r>
        <w:t xml:space="preserve">1.2.  </w:t>
      </w:r>
      <w:hyperlink r:id="rId7" w:history="1">
        <w:r w:rsidRPr="001C4A05">
          <w:rPr>
            <w:rStyle w:val="a3"/>
            <w:rFonts w:eastAsia="Calibri"/>
            <w:color w:val="000000"/>
            <w:u w:val="none"/>
            <w:lang w:eastAsia="en-US"/>
          </w:rPr>
          <w:t>Оплата труда</w:t>
        </w:r>
      </w:hyperlink>
      <w:r w:rsidRPr="001C4A05">
        <w:rPr>
          <w:rFonts w:eastAsia="Calibri"/>
          <w:lang w:eastAsia="en-US"/>
        </w:rPr>
        <w:t xml:space="preserve"> </w:t>
      </w:r>
      <w:r w:rsidRPr="00392A45">
        <w:rPr>
          <w:rFonts w:eastAsia="Calibri"/>
          <w:lang w:eastAsia="en-US"/>
        </w:rPr>
        <w:t>Инспектора состоит из:</w:t>
      </w:r>
    </w:p>
    <w:p w:rsidR="00737D7C" w:rsidRDefault="001C4A05" w:rsidP="00321D09">
      <w:pPr>
        <w:widowControl w:val="0"/>
        <w:autoSpaceDE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37D7C">
        <w:rPr>
          <w:rFonts w:eastAsia="Calibri"/>
          <w:lang w:eastAsia="en-US"/>
        </w:rPr>
        <w:t>должностного оклада;</w:t>
      </w:r>
    </w:p>
    <w:p w:rsidR="00737D7C" w:rsidRDefault="001C4A05" w:rsidP="00321D09">
      <w:pPr>
        <w:widowControl w:val="0"/>
        <w:autoSpaceDE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37D7C">
        <w:rPr>
          <w:rFonts w:eastAsia="Calibri"/>
          <w:lang w:eastAsia="en-US"/>
        </w:rPr>
        <w:t>ежемесячной надбавки к должностному окладу за особые условия труда;</w:t>
      </w:r>
    </w:p>
    <w:p w:rsidR="00737D7C" w:rsidRDefault="001C4A05" w:rsidP="00321D09">
      <w:pPr>
        <w:widowControl w:val="0"/>
        <w:autoSpaceDE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37D7C">
        <w:rPr>
          <w:rFonts w:eastAsia="Calibri"/>
          <w:lang w:eastAsia="en-US"/>
        </w:rPr>
        <w:t xml:space="preserve">ежемесячного поощрения </w:t>
      </w:r>
      <w:r w:rsidR="00737D7C">
        <w:rPr>
          <w:rFonts w:eastAsia="Calibri"/>
          <w:color w:val="000000"/>
          <w:lang w:eastAsia="en-US"/>
        </w:rPr>
        <w:t>по результатам работы за месяц</w:t>
      </w:r>
      <w:r w:rsidR="00737D7C">
        <w:rPr>
          <w:rFonts w:eastAsia="Calibri"/>
          <w:lang w:eastAsia="en-US"/>
        </w:rPr>
        <w:t>;</w:t>
      </w:r>
    </w:p>
    <w:p w:rsidR="00737D7C" w:rsidRDefault="001C4A05" w:rsidP="00321D09">
      <w:pPr>
        <w:widowControl w:val="0"/>
        <w:autoSpaceDE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37D7C">
        <w:rPr>
          <w:rFonts w:eastAsia="Calibri"/>
          <w:lang w:eastAsia="en-US"/>
        </w:rPr>
        <w:t xml:space="preserve">районного коэффициента </w:t>
      </w:r>
      <w:r w:rsidR="00737D7C">
        <w:rPr>
          <w:lang w:eastAsia="ru-RU"/>
        </w:rPr>
        <w:t xml:space="preserve">за работу в </w:t>
      </w:r>
      <w:proofErr w:type="gramStart"/>
      <w:r w:rsidR="00737D7C">
        <w:rPr>
          <w:lang w:eastAsia="ru-RU"/>
        </w:rPr>
        <w:t>местностях</w:t>
      </w:r>
      <w:proofErr w:type="gramEnd"/>
      <w:r w:rsidR="00737D7C">
        <w:rPr>
          <w:lang w:eastAsia="ru-RU"/>
        </w:rPr>
        <w:t xml:space="preserve"> с особыми климатическими условиями</w:t>
      </w:r>
      <w:r w:rsidR="00737D7C">
        <w:rPr>
          <w:rFonts w:eastAsia="Calibri"/>
          <w:lang w:eastAsia="en-US"/>
        </w:rPr>
        <w:t>;</w:t>
      </w:r>
    </w:p>
    <w:p w:rsidR="00737D7C" w:rsidRDefault="001C4A05" w:rsidP="00321D09">
      <w:pPr>
        <w:widowControl w:val="0"/>
        <w:autoSpaceDE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37D7C">
        <w:rPr>
          <w:rFonts w:eastAsia="Calibri"/>
          <w:lang w:eastAsia="en-US"/>
        </w:rPr>
        <w:t>процентной надбавки за стаж работы в местностях, приравненных к районам Крайнего Севера;</w:t>
      </w:r>
    </w:p>
    <w:p w:rsidR="00737D7C" w:rsidRDefault="001C4A05" w:rsidP="00321D09">
      <w:pPr>
        <w:widowControl w:val="0"/>
        <w:autoSpaceDE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37D7C">
        <w:rPr>
          <w:rFonts w:eastAsia="Calibri"/>
          <w:lang w:eastAsia="en-US"/>
        </w:rPr>
        <w:t>материальной помощи при предоставлении ежегодного оплачиваемого отпуска;</w:t>
      </w:r>
    </w:p>
    <w:p w:rsidR="001C4A05" w:rsidRDefault="001C4A05" w:rsidP="00321D09">
      <w:pPr>
        <w:widowControl w:val="0"/>
        <w:autoSpaceDE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737D7C">
        <w:rPr>
          <w:rFonts w:eastAsia="Calibri"/>
          <w:lang w:eastAsia="en-US"/>
        </w:rPr>
        <w:t>доплаты до мин</w:t>
      </w:r>
      <w:r>
        <w:rPr>
          <w:rFonts w:eastAsia="Calibri"/>
          <w:lang w:eastAsia="en-US"/>
        </w:rPr>
        <w:t xml:space="preserve">имального </w:t>
      </w:r>
      <w:proofErr w:type="gramStart"/>
      <w:r>
        <w:rPr>
          <w:rFonts w:eastAsia="Calibri"/>
          <w:lang w:eastAsia="en-US"/>
        </w:rPr>
        <w:t>размера оплаты труда</w:t>
      </w:r>
      <w:proofErr w:type="gramEnd"/>
      <w:r>
        <w:rPr>
          <w:rFonts w:eastAsia="Calibri"/>
          <w:lang w:eastAsia="en-US"/>
        </w:rPr>
        <w:t>.</w:t>
      </w:r>
    </w:p>
    <w:p w:rsidR="00737D7C" w:rsidRPr="001C4A05" w:rsidRDefault="00321D09" w:rsidP="00321D09">
      <w:pPr>
        <w:widowControl w:val="0"/>
        <w:autoSpaceDE w:val="0"/>
        <w:ind w:firstLine="567"/>
        <w:jc w:val="both"/>
        <w:rPr>
          <w:rFonts w:eastAsia="Calibri"/>
          <w:lang w:eastAsia="en-US"/>
        </w:rPr>
      </w:pPr>
      <w:r>
        <w:t xml:space="preserve">- </w:t>
      </w:r>
      <w:r w:rsidRPr="00321D09">
        <w:t>иных выплат, предусмотренных федеральными законами и другими нормативными правовыми актами органов государственной власти, муниципальными правовыми актами городского поселения Малиновский.</w:t>
      </w:r>
    </w:p>
    <w:p w:rsidR="00737D7C" w:rsidRPr="002A5C5C" w:rsidRDefault="00737D7C" w:rsidP="00737D7C">
      <w:pPr>
        <w:jc w:val="both"/>
      </w:pPr>
    </w:p>
    <w:p w:rsidR="00737D7C" w:rsidRDefault="00737D7C" w:rsidP="00737D7C">
      <w:pPr>
        <w:jc w:val="center"/>
        <w:rPr>
          <w:b/>
        </w:rPr>
      </w:pPr>
      <w:r>
        <w:rPr>
          <w:b/>
        </w:rPr>
        <w:t>2. Текущее</w:t>
      </w:r>
      <w:r w:rsidR="001C4A05">
        <w:rPr>
          <w:b/>
        </w:rPr>
        <w:t xml:space="preserve"> премирование</w:t>
      </w:r>
    </w:p>
    <w:p w:rsidR="001C4A05" w:rsidRDefault="001C4A05" w:rsidP="00737D7C">
      <w:pPr>
        <w:jc w:val="center"/>
        <w:rPr>
          <w:b/>
        </w:rPr>
      </w:pPr>
    </w:p>
    <w:p w:rsidR="00737D7C" w:rsidRDefault="00737D7C" w:rsidP="001C4A05">
      <w:pPr>
        <w:ind w:firstLine="567"/>
        <w:jc w:val="both"/>
      </w:pPr>
      <w:r>
        <w:t>2.1. Порядок и размеры премирования:</w:t>
      </w:r>
    </w:p>
    <w:p w:rsidR="00737D7C" w:rsidRDefault="00737D7C" w:rsidP="001C4A05">
      <w:pPr>
        <w:ind w:firstLine="567"/>
        <w:jc w:val="both"/>
      </w:pPr>
      <w:r>
        <w:t>2.1.1. Премирование по результатам работы за месяц осуществляется ежемесячно за счёт фонда оплаты труда. Максимальный размер премии составляет 1</w:t>
      </w:r>
      <w:r w:rsidR="00075CB0">
        <w:t>,</w:t>
      </w:r>
      <w:r w:rsidR="00602C07">
        <w:t>2</w:t>
      </w:r>
      <w:r>
        <w:t xml:space="preserve"> должностного оклада с учётом надбавок и доплат к нему.</w:t>
      </w:r>
    </w:p>
    <w:p w:rsidR="00737D7C" w:rsidRDefault="00737D7C" w:rsidP="001C4A05">
      <w:pPr>
        <w:ind w:firstLine="567"/>
        <w:jc w:val="both"/>
      </w:pPr>
      <w:r>
        <w:t>2.1.2. Премия выплачивается за фактически отработанное время в календарном месяце;</w:t>
      </w:r>
    </w:p>
    <w:p w:rsidR="00737D7C" w:rsidRDefault="00737D7C" w:rsidP="001C4A05">
      <w:pPr>
        <w:ind w:firstLine="567"/>
        <w:jc w:val="both"/>
      </w:pPr>
      <w:r>
        <w:t>2.1.3. Фактически отработанное время для расчёта размера премии определяется согласно табелю учёта рабочего времени.</w:t>
      </w:r>
    </w:p>
    <w:p w:rsidR="00737D7C" w:rsidRDefault="00737D7C" w:rsidP="001C4A05">
      <w:pPr>
        <w:ind w:firstLine="567"/>
        <w:jc w:val="both"/>
      </w:pPr>
      <w:r>
        <w:t>2.2. Условия текущего премирования.</w:t>
      </w:r>
    </w:p>
    <w:p w:rsidR="00737D7C" w:rsidRDefault="00737D7C" w:rsidP="001C4A05">
      <w:pPr>
        <w:ind w:firstLine="567"/>
        <w:jc w:val="both"/>
      </w:pPr>
      <w:r>
        <w:t>Премирование в максимальном размере осуществляется при выполнении следующих условий:</w:t>
      </w:r>
    </w:p>
    <w:p w:rsidR="00737D7C" w:rsidRDefault="00737D7C" w:rsidP="001C4A05">
      <w:pPr>
        <w:ind w:firstLine="567"/>
        <w:jc w:val="both"/>
      </w:pPr>
      <w:r>
        <w:t>2.2.1.   Качественное, своевременное выполнение функциональных обязанностей;</w:t>
      </w:r>
    </w:p>
    <w:p w:rsidR="00737D7C" w:rsidRDefault="00737D7C" w:rsidP="001C4A05">
      <w:pPr>
        <w:ind w:firstLine="567"/>
        <w:jc w:val="both"/>
      </w:pPr>
      <w:r>
        <w:t>2.2.2. Качественное, своевременное выполнение планов работы, постановлений, распоряжений и поручений главы городского поселения Малиновский, непосредственного руководителя по вопросам, входящим в компетенцию служащего.</w:t>
      </w:r>
    </w:p>
    <w:p w:rsidR="00737D7C" w:rsidRDefault="00737D7C" w:rsidP="001C4A05">
      <w:pPr>
        <w:ind w:firstLine="567"/>
        <w:jc w:val="both"/>
      </w:pPr>
      <w:r>
        <w:t xml:space="preserve">2.2.3. </w:t>
      </w:r>
      <w:proofErr w:type="gramStart"/>
      <w:r>
        <w:t>Квалифицированные</w:t>
      </w:r>
      <w:proofErr w:type="gramEnd"/>
      <w:r>
        <w:t>, в установленный срок подготовка и оформление отчётных, финансовых и иных документов.</w:t>
      </w:r>
    </w:p>
    <w:p w:rsidR="00737D7C" w:rsidRDefault="00737D7C" w:rsidP="001C4A05">
      <w:pPr>
        <w:ind w:firstLine="567"/>
        <w:jc w:val="both"/>
      </w:pPr>
      <w:r>
        <w:t>2.2.4. Проявленная инициатива в выполнении должностных обязанностей и внесение предложений для более качественного и полного решения вопросов.</w:t>
      </w:r>
    </w:p>
    <w:p w:rsidR="00737D7C" w:rsidRDefault="00737D7C" w:rsidP="001C4A05">
      <w:pPr>
        <w:ind w:firstLine="567"/>
        <w:jc w:val="both"/>
      </w:pPr>
      <w:r>
        <w:t>2.2.5. Соблюдение трудовой дисциплины, умение организовать работу, эмоциональная выдержка, бесконфликтность, создание здоровой, деловой обстановки в коллективе.</w:t>
      </w:r>
    </w:p>
    <w:p w:rsidR="00737D7C" w:rsidRDefault="00737D7C" w:rsidP="001C4A05">
      <w:pPr>
        <w:ind w:firstLine="567"/>
        <w:jc w:val="both"/>
      </w:pPr>
      <w:r>
        <w:t>2.3. Порядок установления размера премии:</w:t>
      </w:r>
    </w:p>
    <w:p w:rsidR="00737D7C" w:rsidRDefault="00737D7C" w:rsidP="001C4A05">
      <w:pPr>
        <w:ind w:firstLine="567"/>
        <w:jc w:val="both"/>
      </w:pPr>
      <w:r>
        <w:t>2.3.1. Ежемесячно, до 25 числа текущего месяца глава городского поселения Малиновский определяет размер премии, на основании информации о премировании составляемой специалистом по кадровой службе администрации городского поселения Малиновский.</w:t>
      </w:r>
    </w:p>
    <w:p w:rsidR="00737D7C" w:rsidRDefault="00737D7C" w:rsidP="001C4A05">
      <w:pPr>
        <w:ind w:firstLine="567"/>
        <w:jc w:val="both"/>
      </w:pPr>
      <w:r>
        <w:lastRenderedPageBreak/>
        <w:t>2.3.2. Размер премии оформляется ведомостью на премирование по форме, согласно приложению к настоящему Положению. В случае снижения премии в ведомости на премирование указывается причина снижения премии.</w:t>
      </w:r>
    </w:p>
    <w:p w:rsidR="00737D7C" w:rsidRDefault="00737D7C" w:rsidP="001C4A05">
      <w:pPr>
        <w:ind w:firstLine="567"/>
        <w:jc w:val="both"/>
      </w:pPr>
      <w:r>
        <w:t>2.3.3. Перечень упущений, за которые производится снижение размера премии:</w:t>
      </w:r>
    </w:p>
    <w:p w:rsidR="00737D7C" w:rsidRDefault="00737D7C" w:rsidP="00737D7C">
      <w:pPr>
        <w:ind w:firstLine="708"/>
        <w:jc w:val="both"/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6487"/>
        <w:gridCol w:w="2126"/>
      </w:tblGrid>
      <w:tr w:rsidR="00737D7C" w:rsidTr="00B03F4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AC2EBD" w:rsidRDefault="00737D7C" w:rsidP="001C4A05">
            <w:pPr>
              <w:jc w:val="center"/>
            </w:pPr>
            <w:r w:rsidRPr="00AC2EBD">
              <w:t>№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AC2EBD" w:rsidRDefault="00737D7C" w:rsidP="001C4A05">
            <w:pPr>
              <w:jc w:val="center"/>
            </w:pPr>
            <w:r w:rsidRPr="00AC2EBD">
              <w:t>Упущения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Default="00737D7C" w:rsidP="001C4A05">
            <w:pPr>
              <w:jc w:val="center"/>
            </w:pPr>
            <w:r w:rsidRPr="00AC2EBD">
              <w:t>Процент снижения за каждый случай упущения</w:t>
            </w:r>
          </w:p>
          <w:p w:rsidR="00737D7C" w:rsidRPr="00AC2EBD" w:rsidRDefault="00737D7C" w:rsidP="001C4A05">
            <w:pPr>
              <w:jc w:val="center"/>
            </w:pPr>
            <w:r w:rsidRPr="00AC2EBD">
              <w:t xml:space="preserve">(в </w:t>
            </w:r>
            <w:r>
              <w:t>процентах</w:t>
            </w:r>
            <w:r w:rsidRPr="00AC2EBD">
              <w:t xml:space="preserve"> от </w:t>
            </w:r>
            <w:r>
              <w:t>м</w:t>
            </w:r>
            <w:r w:rsidRPr="00AC2EBD">
              <w:t>аксимального размера премии)</w:t>
            </w:r>
          </w:p>
        </w:tc>
      </w:tr>
      <w:tr w:rsidR="00737D7C" w:rsidTr="00B03F4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AC2EBD" w:rsidRDefault="00737D7C" w:rsidP="001C4A05">
            <w:pPr>
              <w:jc w:val="center"/>
            </w:pPr>
            <w:r w:rsidRPr="00AC2EBD"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AC2EBD" w:rsidRDefault="00737D7C" w:rsidP="00602C07">
            <w:r w:rsidRPr="00AC2EBD">
              <w:t>Некачественное, несвоевременное выполнение функциональных обязанностей, неквалифицированная подготовка и оформление документов. Нарушение сроков представления установленной отчётности, представление неверной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AC2EBD" w:rsidRDefault="00737D7C" w:rsidP="00602C07">
            <w:r w:rsidRPr="00AC2EBD">
              <w:t xml:space="preserve">до 100 </w:t>
            </w:r>
          </w:p>
        </w:tc>
      </w:tr>
      <w:tr w:rsidR="00737D7C" w:rsidTr="00B03F4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AC2EBD" w:rsidRDefault="00737D7C" w:rsidP="001C4A05">
            <w:pPr>
              <w:jc w:val="center"/>
            </w:pPr>
            <w:r w:rsidRPr="00AC2EBD"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AC2EBD" w:rsidRDefault="00737D7C" w:rsidP="00602C07">
            <w:r w:rsidRPr="00AC2EBD">
              <w:t>Некачественное, не своевременное выполнение планов работы, постановлений, распоряжений, решений и поручений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AC2EBD" w:rsidRDefault="00737D7C" w:rsidP="00602C07">
            <w:r w:rsidRPr="00AC2EBD">
              <w:t>до 100</w:t>
            </w:r>
          </w:p>
        </w:tc>
      </w:tr>
      <w:tr w:rsidR="00737D7C" w:rsidTr="00B03F4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AC2EBD" w:rsidRDefault="00737D7C" w:rsidP="001C4A05">
            <w:pPr>
              <w:jc w:val="center"/>
            </w:pPr>
            <w:r w:rsidRPr="00AC2EBD">
              <w:t>3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AC2EBD" w:rsidRDefault="00737D7C" w:rsidP="00602C07">
            <w:r w:rsidRPr="00AC2EBD">
              <w:t>Отсутствие проведения, несвоевременное или некачественное проведение инструктажа по технике безопасности, противопожарной безопасности.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AC2EBD" w:rsidRDefault="00737D7C" w:rsidP="00602C07">
            <w:r w:rsidRPr="00AC2EBD">
              <w:t>до 100</w:t>
            </w:r>
          </w:p>
        </w:tc>
      </w:tr>
      <w:tr w:rsidR="00737D7C" w:rsidTr="00B03F4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AC2EBD" w:rsidRDefault="00737D7C" w:rsidP="001C4A05">
            <w:pPr>
              <w:jc w:val="center"/>
            </w:pPr>
            <w:r>
              <w:t>4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AC2EBD" w:rsidRDefault="00737D7C" w:rsidP="00602C07">
            <w:r w:rsidRPr="00AC2EBD">
              <w:t>Невыполнение поручения вышестоящего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AC2EBD" w:rsidRDefault="00737D7C" w:rsidP="00602C07">
            <w:r w:rsidRPr="00AC2EBD">
              <w:t>до 100</w:t>
            </w:r>
          </w:p>
        </w:tc>
      </w:tr>
      <w:tr w:rsidR="00737D7C" w:rsidTr="00B03F4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AC2EBD" w:rsidRDefault="00737D7C" w:rsidP="001C4A05">
            <w:pPr>
              <w:jc w:val="center"/>
            </w:pPr>
            <w:r>
              <w:t>5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AC2EBD" w:rsidRDefault="00737D7C" w:rsidP="00602C07">
            <w:r w:rsidRPr="00AC2EBD">
              <w:t>Отсутствие на рабочем месте более трёх часов в течение рабочего дня без уважительной причины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AC2EBD" w:rsidRDefault="00737D7C" w:rsidP="00602C07">
            <w:r w:rsidRPr="00AC2EBD">
              <w:t>до 100</w:t>
            </w:r>
          </w:p>
        </w:tc>
      </w:tr>
      <w:tr w:rsidR="00737D7C" w:rsidTr="00B03F4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AC2EBD" w:rsidRDefault="00737D7C" w:rsidP="001C4A05">
            <w:pPr>
              <w:jc w:val="center"/>
            </w:pPr>
            <w:r>
              <w:t>6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AC2EBD" w:rsidRDefault="00737D7C" w:rsidP="00602C07">
            <w:r w:rsidRPr="00AC2EBD">
              <w:t>Использование рабочего времени в личных целях</w:t>
            </w:r>
          </w:p>
          <w:p w:rsidR="00737D7C" w:rsidRPr="00AC2EBD" w:rsidRDefault="00737D7C" w:rsidP="00602C07">
            <w:r w:rsidRPr="00AC2EBD">
              <w:t xml:space="preserve">без согласования с </w:t>
            </w:r>
            <w:proofErr w:type="gramStart"/>
            <w:r w:rsidRPr="00AC2EBD">
              <w:t>непосредственным</w:t>
            </w:r>
            <w:proofErr w:type="gramEnd"/>
          </w:p>
          <w:p w:rsidR="00737D7C" w:rsidRPr="00AC2EBD" w:rsidRDefault="00737D7C" w:rsidP="00602C07">
            <w:r w:rsidRPr="00AC2EBD">
              <w:t>руководителем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AC2EBD" w:rsidRDefault="00737D7C" w:rsidP="00602C07">
            <w:r w:rsidRPr="00AC2EBD">
              <w:t>до 50</w:t>
            </w:r>
          </w:p>
        </w:tc>
      </w:tr>
    </w:tbl>
    <w:p w:rsidR="00737D7C" w:rsidRDefault="00737D7C" w:rsidP="001C4A05">
      <w:pPr>
        <w:ind w:firstLine="567"/>
        <w:jc w:val="both"/>
      </w:pPr>
      <w:r>
        <w:t>2.3.4. Снижение премии оформляются распоряжением администрации городского поселения Малиновский на основании представленной информации и ведомости на установление размера ежемесячной премии. Инспектор должен быть ознакомлен о размере премии и причине снижения премии под роспись и имеют право обжаловать решение о снижении премии в установленном законодательством порядке. Факт обжалования не приостанавливает действие решения о снижении премии.</w:t>
      </w:r>
    </w:p>
    <w:p w:rsidR="00737D7C" w:rsidRDefault="00737D7C" w:rsidP="00737D7C">
      <w:pPr>
        <w:ind w:firstLine="708"/>
        <w:jc w:val="both"/>
      </w:pPr>
    </w:p>
    <w:p w:rsidR="00737D7C" w:rsidRDefault="00737D7C" w:rsidP="001C4A05">
      <w:pPr>
        <w:jc w:val="center"/>
        <w:rPr>
          <w:b/>
        </w:rPr>
      </w:pPr>
      <w:r w:rsidRPr="00D45BF5">
        <w:rPr>
          <w:b/>
        </w:rPr>
        <w:t>3. Ежемесячные денежные надбавки и доплаты</w:t>
      </w:r>
    </w:p>
    <w:p w:rsidR="001C4A05" w:rsidRPr="00D45BF5" w:rsidRDefault="001C4A05" w:rsidP="00737D7C">
      <w:pPr>
        <w:ind w:firstLine="708"/>
        <w:jc w:val="center"/>
        <w:rPr>
          <w:b/>
        </w:rPr>
      </w:pPr>
    </w:p>
    <w:p w:rsidR="00737D7C" w:rsidRDefault="00737D7C" w:rsidP="001C4A05">
      <w:pPr>
        <w:ind w:firstLine="567"/>
        <w:jc w:val="both"/>
      </w:pPr>
      <w:r>
        <w:t>3.1. Инспектору ежемесячно производятся следующие выплаты:</w:t>
      </w:r>
    </w:p>
    <w:p w:rsidR="00737D7C" w:rsidRDefault="00737D7C" w:rsidP="001C4A05">
      <w:pPr>
        <w:ind w:firstLine="567"/>
        <w:jc w:val="both"/>
      </w:pPr>
      <w:r>
        <w:t xml:space="preserve">3.1.1. Ежемесячная надбавка к должностному окладу за особые условия работы в </w:t>
      </w:r>
      <w:proofErr w:type="gramStart"/>
      <w:r>
        <w:t>размере</w:t>
      </w:r>
      <w:proofErr w:type="gramEnd"/>
      <w:r>
        <w:t xml:space="preserve"> </w:t>
      </w:r>
      <w:bookmarkStart w:id="0" w:name="_GoBack"/>
      <w:bookmarkEnd w:id="0"/>
      <w:r w:rsidR="00075CB0">
        <w:t>0,</w:t>
      </w:r>
      <w:r w:rsidR="00602C07">
        <w:t>6</w:t>
      </w:r>
      <w:r w:rsidR="00075CB0">
        <w:t xml:space="preserve"> должностного оклада</w:t>
      </w:r>
      <w:r>
        <w:t>.</w:t>
      </w:r>
    </w:p>
    <w:p w:rsidR="00737D7C" w:rsidRDefault="00737D7C" w:rsidP="001C4A05">
      <w:pPr>
        <w:widowControl w:val="0"/>
        <w:autoSpaceDE w:val="0"/>
        <w:ind w:firstLine="567"/>
        <w:jc w:val="both"/>
        <w:rPr>
          <w:rFonts w:eastAsia="Calibri"/>
          <w:lang w:eastAsia="en-US"/>
        </w:rPr>
      </w:pPr>
      <w:r>
        <w:t>3.1.</w:t>
      </w:r>
      <w:r w:rsidR="007C0AC1">
        <w:t>2</w:t>
      </w:r>
      <w:r>
        <w:t>. Р</w:t>
      </w:r>
      <w:r>
        <w:rPr>
          <w:rFonts w:eastAsia="Calibri"/>
          <w:lang w:eastAsia="en-US"/>
        </w:rPr>
        <w:t xml:space="preserve">айонный коэффициент </w:t>
      </w:r>
      <w:r>
        <w:rPr>
          <w:lang w:eastAsia="ru-RU"/>
        </w:rPr>
        <w:t>за работу в местностях с особыми климатическими условиями, в соответствии с действующим законодательством</w:t>
      </w:r>
      <w:r>
        <w:rPr>
          <w:rFonts w:eastAsia="Calibri"/>
          <w:lang w:eastAsia="en-US"/>
        </w:rPr>
        <w:t>;</w:t>
      </w:r>
    </w:p>
    <w:p w:rsidR="00737D7C" w:rsidRDefault="00737D7C" w:rsidP="001C4A05">
      <w:pPr>
        <w:widowControl w:val="0"/>
        <w:autoSpaceDE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3.1.</w:t>
      </w:r>
      <w:r w:rsidR="007C0AC1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. Процентная надбавка за стаж работы в местностях, приравненных к районам Крайнего Севера, </w:t>
      </w:r>
      <w:r>
        <w:rPr>
          <w:lang w:eastAsia="ru-RU"/>
        </w:rPr>
        <w:t>в соответствии с действующим законодательством</w:t>
      </w:r>
      <w:r>
        <w:rPr>
          <w:rFonts w:eastAsia="Calibri"/>
          <w:lang w:eastAsia="en-US"/>
        </w:rPr>
        <w:t>;</w:t>
      </w:r>
    </w:p>
    <w:p w:rsidR="00737D7C" w:rsidRDefault="00737D7C" w:rsidP="001C4A05">
      <w:pPr>
        <w:widowControl w:val="0"/>
        <w:autoSpaceDE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3.1.</w:t>
      </w:r>
      <w:r w:rsidR="007C0AC1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.  Доплата до минимального </w:t>
      </w:r>
      <w:proofErr w:type="gramStart"/>
      <w:r>
        <w:rPr>
          <w:rFonts w:eastAsia="Calibri"/>
          <w:lang w:eastAsia="en-US"/>
        </w:rPr>
        <w:t>размера оплаты труда</w:t>
      </w:r>
      <w:proofErr w:type="gramEnd"/>
      <w:r>
        <w:rPr>
          <w:rFonts w:eastAsia="Calibri"/>
          <w:lang w:eastAsia="en-US"/>
        </w:rPr>
        <w:t>, установленного действующим законодательством.</w:t>
      </w:r>
    </w:p>
    <w:p w:rsidR="00737D7C" w:rsidRDefault="00737D7C" w:rsidP="001C4A05">
      <w:pPr>
        <w:widowControl w:val="0"/>
        <w:autoSpaceDE w:val="0"/>
        <w:ind w:firstLine="567"/>
        <w:jc w:val="both"/>
        <w:rPr>
          <w:lang w:eastAsia="en-US"/>
        </w:rPr>
      </w:pPr>
      <w:r>
        <w:rPr>
          <w:lang w:eastAsia="en-US"/>
        </w:rPr>
        <w:t xml:space="preserve">В случае если работник полностью отработал месячную норму рабочего времени и выполнил трудовые обязанности, а начисленная заработная плата работника со всеми доплатами и надбавками меньше минимального </w:t>
      </w:r>
      <w:proofErr w:type="gramStart"/>
      <w:r>
        <w:rPr>
          <w:lang w:eastAsia="en-US"/>
        </w:rPr>
        <w:t>размера оплаты труда</w:t>
      </w:r>
      <w:proofErr w:type="gramEnd"/>
      <w:r>
        <w:rPr>
          <w:lang w:eastAsia="en-US"/>
        </w:rPr>
        <w:t xml:space="preserve">, доведение заработной платы данного работника до минимального размера оплаты труда осуществляется посредством установления компенсационной доплаты. </w:t>
      </w:r>
    </w:p>
    <w:p w:rsidR="00737D7C" w:rsidRDefault="00737D7C" w:rsidP="001C4A05">
      <w:pPr>
        <w:ind w:right="-357"/>
        <w:jc w:val="center"/>
        <w:rPr>
          <w:b/>
        </w:rPr>
      </w:pPr>
      <w:r>
        <w:rPr>
          <w:b/>
        </w:rPr>
        <w:lastRenderedPageBreak/>
        <w:t>4</w:t>
      </w:r>
      <w:r w:rsidRPr="001B4C36">
        <w:rPr>
          <w:b/>
        </w:rPr>
        <w:t xml:space="preserve">. </w:t>
      </w:r>
      <w:r>
        <w:rPr>
          <w:b/>
        </w:rPr>
        <w:t>М</w:t>
      </w:r>
      <w:r w:rsidRPr="001B4C36">
        <w:rPr>
          <w:b/>
        </w:rPr>
        <w:t xml:space="preserve">атериальная помощь при предоставлении ежегодного оплачиваемого отпуска </w:t>
      </w:r>
    </w:p>
    <w:p w:rsidR="001C4A05" w:rsidRDefault="001C4A05" w:rsidP="00737D7C">
      <w:pPr>
        <w:ind w:right="-357" w:firstLine="720"/>
        <w:jc w:val="center"/>
        <w:rPr>
          <w:b/>
        </w:rPr>
      </w:pPr>
    </w:p>
    <w:p w:rsidR="007C113D" w:rsidRDefault="007C113D" w:rsidP="007C113D">
      <w:pPr>
        <w:ind w:right="-357" w:firstLine="567"/>
        <w:jc w:val="both"/>
        <w:rPr>
          <w:b/>
        </w:rPr>
      </w:pPr>
      <w:r>
        <w:rPr>
          <w:color w:val="000000"/>
        </w:rPr>
        <w:t xml:space="preserve">4.1. </w:t>
      </w:r>
      <w:r w:rsidRPr="008E295A">
        <w:rPr>
          <w:color w:val="000000"/>
        </w:rPr>
        <w:t>Материальная помощь выплачивается на основании приказа работодателя.</w:t>
      </w:r>
    </w:p>
    <w:p w:rsidR="007C113D" w:rsidRPr="007C113D" w:rsidRDefault="007C113D" w:rsidP="007C113D">
      <w:pPr>
        <w:ind w:right="-36" w:firstLine="567"/>
        <w:contextualSpacing/>
        <w:jc w:val="both"/>
      </w:pPr>
      <w:r>
        <w:t>4</w:t>
      </w:r>
      <w:r w:rsidR="00737D7C" w:rsidRPr="00520DAE">
        <w:t>.</w:t>
      </w:r>
      <w:r>
        <w:t>2</w:t>
      </w:r>
      <w:r w:rsidR="00737D7C" w:rsidRPr="00520DAE">
        <w:t xml:space="preserve">. </w:t>
      </w:r>
      <w:proofErr w:type="gramStart"/>
      <w:r w:rsidR="00737D7C">
        <w:t>Инспектору</w:t>
      </w:r>
      <w:r w:rsidR="00737D7C" w:rsidRPr="00520DAE">
        <w:t xml:space="preserve"> выплачивается материальная помощь при предоставлении ежегодного оплачиваемого отпуска</w:t>
      </w:r>
      <w:r w:rsidRPr="007C113D">
        <w:rPr>
          <w:lang w:bidi="ru-RU"/>
        </w:rPr>
        <w:t xml:space="preserve"> один раз в календарном году </w:t>
      </w:r>
      <w:r w:rsidRPr="007C113D">
        <w:t xml:space="preserve">в размере </w:t>
      </w:r>
      <w:r>
        <w:t>одного должностного оклада</w:t>
      </w:r>
      <w:r w:rsidRPr="007C113D">
        <w:t>, ежемесячной надбавки к должностному окладу за особые условия труда,</w:t>
      </w:r>
      <w:r>
        <w:t xml:space="preserve"> </w:t>
      </w:r>
      <w:r w:rsidRPr="007C113D">
        <w:t>ежемесячного поощрения по результатам работы за месяц с применением районного коэффициента за работу в районах Крайнего Севера и приравненных к ним местностях и ежемесячной процентной надбавки за работу в районах Крайнего Севера</w:t>
      </w:r>
      <w:proofErr w:type="gramEnd"/>
      <w:r w:rsidRPr="007C113D">
        <w:t xml:space="preserve"> и приравненных к ним </w:t>
      </w:r>
      <w:proofErr w:type="gramStart"/>
      <w:r w:rsidRPr="007C113D">
        <w:t>местностях</w:t>
      </w:r>
      <w:proofErr w:type="gramEnd"/>
    </w:p>
    <w:p w:rsidR="00737D7C" w:rsidRPr="00EC065E" w:rsidRDefault="007C113D" w:rsidP="007C113D">
      <w:pPr>
        <w:ind w:right="-36" w:firstLine="567"/>
        <w:jc w:val="both"/>
      </w:pPr>
      <w:r>
        <w:t>4.3</w:t>
      </w:r>
      <w:r w:rsidR="00737D7C" w:rsidRPr="00520DAE">
        <w:t xml:space="preserve">. </w:t>
      </w:r>
      <w:r w:rsidR="00737D7C">
        <w:t xml:space="preserve"> </w:t>
      </w:r>
      <w:r w:rsidRPr="007C113D">
        <w:t>Материальная помощь вновь принят</w:t>
      </w:r>
      <w:r>
        <w:t>ому</w:t>
      </w:r>
      <w:r w:rsidRPr="007C113D">
        <w:t xml:space="preserve"> </w:t>
      </w:r>
      <w:r>
        <w:t>Инспектору</w:t>
      </w:r>
      <w:r w:rsidRPr="007C113D">
        <w:t xml:space="preserve"> выплачивается пропорционально отработанному времени в текущем году, при условии её предоставления в год трудоустройства.</w:t>
      </w:r>
    </w:p>
    <w:p w:rsidR="00737D7C" w:rsidRDefault="00737D7C" w:rsidP="00737D7C">
      <w:pPr>
        <w:ind w:right="-357" w:firstLine="708"/>
        <w:jc w:val="both"/>
      </w:pPr>
    </w:p>
    <w:p w:rsidR="00321D09" w:rsidRPr="00321D09" w:rsidRDefault="00602C07" w:rsidP="00321D09">
      <w:pPr>
        <w:ind w:right="-357" w:firstLine="708"/>
        <w:jc w:val="center"/>
        <w:rPr>
          <w:b/>
        </w:rPr>
      </w:pPr>
      <w:r>
        <w:rPr>
          <w:b/>
        </w:rPr>
        <w:t>5</w:t>
      </w:r>
      <w:r w:rsidR="00321D09" w:rsidRPr="00321D09">
        <w:rPr>
          <w:b/>
        </w:rPr>
        <w:t>. Иные выплаты</w:t>
      </w:r>
    </w:p>
    <w:p w:rsidR="00321D09" w:rsidRPr="00EC065E" w:rsidRDefault="00321D09" w:rsidP="00737D7C">
      <w:pPr>
        <w:ind w:right="-357" w:firstLine="708"/>
        <w:jc w:val="both"/>
      </w:pPr>
    </w:p>
    <w:p w:rsidR="00321D09" w:rsidRPr="00321D09" w:rsidRDefault="00901930" w:rsidP="00321D09">
      <w:pPr>
        <w:ind w:right="-357" w:firstLine="708"/>
        <w:jc w:val="both"/>
      </w:pPr>
      <w:r>
        <w:t>5</w:t>
      </w:r>
      <w:r w:rsidR="00321D09">
        <w:t>.1</w:t>
      </w:r>
      <w:r w:rsidR="00321D09" w:rsidRPr="00321D09">
        <w:t xml:space="preserve">. </w:t>
      </w:r>
      <w:r w:rsidR="0010487F" w:rsidRPr="0010487F">
        <w:t>Выплаты с целью поощрения муниципальной управленческой команды при условии поступлении денежных средств из бюджета Ханты-Мансийского автономного округа – Югры, бюджета Советского района, в размере установленном распоряжением администрации городского поселения Малиновский, в соответствии с порядком выплаты поощрения утвержденным постановлением администрации  городского поселения Малиновский.</w:t>
      </w:r>
    </w:p>
    <w:p w:rsidR="00737D7C" w:rsidRPr="00EC065E" w:rsidRDefault="00737D7C" w:rsidP="00737D7C">
      <w:pPr>
        <w:ind w:right="-357" w:firstLine="708"/>
        <w:jc w:val="both"/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602C07" w:rsidRDefault="00602C07" w:rsidP="0010487F">
      <w:pPr>
        <w:ind w:left="6237"/>
        <w:jc w:val="right"/>
        <w:rPr>
          <w:sz w:val="22"/>
          <w:szCs w:val="22"/>
        </w:rPr>
      </w:pPr>
    </w:p>
    <w:p w:rsidR="00737D7C" w:rsidRPr="00B2321B" w:rsidRDefault="00737D7C" w:rsidP="0010487F">
      <w:pPr>
        <w:ind w:left="6237"/>
        <w:jc w:val="right"/>
        <w:rPr>
          <w:sz w:val="22"/>
          <w:szCs w:val="22"/>
        </w:rPr>
      </w:pPr>
      <w:r w:rsidRPr="00B2321B">
        <w:rPr>
          <w:sz w:val="22"/>
          <w:szCs w:val="22"/>
        </w:rPr>
        <w:lastRenderedPageBreak/>
        <w:t>Приложение</w:t>
      </w:r>
    </w:p>
    <w:p w:rsidR="001C4A05" w:rsidRPr="00B2321B" w:rsidRDefault="00737D7C" w:rsidP="0010487F">
      <w:pPr>
        <w:ind w:left="6237"/>
        <w:jc w:val="right"/>
        <w:rPr>
          <w:sz w:val="22"/>
          <w:szCs w:val="22"/>
        </w:rPr>
      </w:pPr>
      <w:r w:rsidRPr="00B2321B">
        <w:rPr>
          <w:sz w:val="22"/>
          <w:szCs w:val="22"/>
        </w:rPr>
        <w:t>к положению о премировании</w:t>
      </w:r>
    </w:p>
    <w:p w:rsidR="001C4A05" w:rsidRPr="00B2321B" w:rsidRDefault="00737D7C" w:rsidP="0010487F">
      <w:pPr>
        <w:ind w:left="6237"/>
        <w:jc w:val="right"/>
        <w:rPr>
          <w:sz w:val="22"/>
          <w:szCs w:val="22"/>
        </w:rPr>
      </w:pPr>
      <w:r w:rsidRPr="00B2321B">
        <w:rPr>
          <w:sz w:val="22"/>
          <w:szCs w:val="22"/>
        </w:rPr>
        <w:t>старшего инспектора</w:t>
      </w:r>
    </w:p>
    <w:p w:rsidR="001C4A05" w:rsidRPr="00B2321B" w:rsidRDefault="00737D7C" w:rsidP="0010487F">
      <w:pPr>
        <w:ind w:left="6237"/>
        <w:jc w:val="right"/>
        <w:rPr>
          <w:sz w:val="22"/>
          <w:szCs w:val="22"/>
        </w:rPr>
      </w:pPr>
      <w:r w:rsidRPr="00B2321B">
        <w:rPr>
          <w:sz w:val="22"/>
          <w:szCs w:val="22"/>
        </w:rPr>
        <w:t>(по первичному воинскому учету)</w:t>
      </w:r>
    </w:p>
    <w:p w:rsidR="001C4A05" w:rsidRPr="00B2321B" w:rsidRDefault="00737D7C" w:rsidP="0010487F">
      <w:pPr>
        <w:ind w:left="6237"/>
        <w:jc w:val="right"/>
        <w:rPr>
          <w:sz w:val="22"/>
          <w:szCs w:val="22"/>
        </w:rPr>
      </w:pPr>
      <w:r w:rsidRPr="00B2321B">
        <w:rPr>
          <w:sz w:val="22"/>
          <w:szCs w:val="22"/>
        </w:rPr>
        <w:t>администрации городского</w:t>
      </w:r>
    </w:p>
    <w:p w:rsidR="00737D7C" w:rsidRPr="00B2321B" w:rsidRDefault="00737D7C" w:rsidP="0010487F">
      <w:pPr>
        <w:ind w:left="6237"/>
        <w:jc w:val="right"/>
        <w:rPr>
          <w:b/>
          <w:sz w:val="22"/>
          <w:szCs w:val="22"/>
        </w:rPr>
      </w:pPr>
      <w:r w:rsidRPr="00B2321B">
        <w:rPr>
          <w:sz w:val="22"/>
          <w:szCs w:val="22"/>
        </w:rPr>
        <w:t>поселения Малиновский</w:t>
      </w:r>
    </w:p>
    <w:p w:rsidR="00737D7C" w:rsidRPr="001C4A05" w:rsidRDefault="00737D7C" w:rsidP="00737D7C">
      <w:pPr>
        <w:jc w:val="right"/>
        <w:rPr>
          <w:b/>
          <w:sz w:val="20"/>
          <w:szCs w:val="20"/>
        </w:rPr>
      </w:pPr>
    </w:p>
    <w:p w:rsidR="00737D7C" w:rsidRPr="002F45A5" w:rsidRDefault="00737D7C" w:rsidP="00737D7C"/>
    <w:p w:rsidR="00737D7C" w:rsidRPr="002F45A5" w:rsidRDefault="00737D7C" w:rsidP="00737D7C">
      <w:pPr>
        <w:ind w:firstLine="708"/>
        <w:jc w:val="right"/>
      </w:pPr>
      <w:r w:rsidRPr="002F45A5">
        <w:t>Утверждаю:</w:t>
      </w:r>
    </w:p>
    <w:p w:rsidR="00737D7C" w:rsidRPr="002F45A5" w:rsidRDefault="00737D7C" w:rsidP="00737D7C">
      <w:pPr>
        <w:ind w:firstLine="708"/>
        <w:jc w:val="right"/>
      </w:pPr>
      <w:r w:rsidRPr="002F45A5">
        <w:t xml:space="preserve">Глава городского поселения Малиновский                                                  </w:t>
      </w:r>
    </w:p>
    <w:p w:rsidR="00737D7C" w:rsidRPr="002F45A5" w:rsidRDefault="00737D7C" w:rsidP="00737D7C">
      <w:pPr>
        <w:ind w:firstLine="708"/>
        <w:jc w:val="right"/>
      </w:pPr>
    </w:p>
    <w:p w:rsidR="00737D7C" w:rsidRPr="002F45A5" w:rsidRDefault="001C4A05" w:rsidP="00737D7C">
      <w:pPr>
        <w:ind w:firstLine="708"/>
        <w:jc w:val="right"/>
      </w:pPr>
      <w:r>
        <w:t>«___»____________________</w:t>
      </w:r>
      <w:r w:rsidR="00737D7C" w:rsidRPr="002F45A5">
        <w:t>20</w:t>
      </w:r>
      <w:r w:rsidR="00737D7C">
        <w:t xml:space="preserve">   </w:t>
      </w:r>
      <w:r w:rsidR="00737D7C" w:rsidRPr="002F45A5">
        <w:t>г.</w:t>
      </w:r>
    </w:p>
    <w:p w:rsidR="00737D7C" w:rsidRPr="002F45A5" w:rsidRDefault="00737D7C" w:rsidP="00737D7C">
      <w:pPr>
        <w:ind w:firstLine="708"/>
        <w:jc w:val="center"/>
      </w:pPr>
    </w:p>
    <w:p w:rsidR="00737D7C" w:rsidRPr="002F45A5" w:rsidRDefault="00737D7C" w:rsidP="00737D7C">
      <w:pPr>
        <w:ind w:firstLine="708"/>
        <w:jc w:val="center"/>
      </w:pPr>
    </w:p>
    <w:p w:rsidR="00737D7C" w:rsidRPr="002F45A5" w:rsidRDefault="00737D7C" w:rsidP="00737D7C">
      <w:pPr>
        <w:ind w:firstLine="708"/>
        <w:jc w:val="center"/>
      </w:pPr>
      <w:r w:rsidRPr="002F45A5">
        <w:t xml:space="preserve">Ведомость на выплату ежемесячного </w:t>
      </w:r>
      <w:r>
        <w:t>премирования</w:t>
      </w:r>
    </w:p>
    <w:p w:rsidR="00737D7C" w:rsidRPr="00E55A72" w:rsidRDefault="00737D7C" w:rsidP="00737D7C">
      <w:pPr>
        <w:jc w:val="center"/>
        <w:rPr>
          <w:sz w:val="22"/>
          <w:szCs w:val="22"/>
        </w:rPr>
      </w:pPr>
      <w:r w:rsidRPr="00E55A72">
        <w:rPr>
          <w:sz w:val="22"/>
          <w:szCs w:val="22"/>
        </w:rPr>
        <w:t>за ________________</w:t>
      </w:r>
      <w:r>
        <w:rPr>
          <w:sz w:val="22"/>
          <w:szCs w:val="22"/>
        </w:rPr>
        <w:t>________________________________________</w:t>
      </w:r>
      <w:r w:rsidRPr="00E55A72">
        <w:rPr>
          <w:sz w:val="22"/>
          <w:szCs w:val="22"/>
        </w:rPr>
        <w:t>______________________</w:t>
      </w:r>
    </w:p>
    <w:p w:rsidR="00737D7C" w:rsidRPr="00E55A72" w:rsidRDefault="00737D7C" w:rsidP="00737D7C">
      <w:pPr>
        <w:jc w:val="center"/>
        <w:rPr>
          <w:sz w:val="22"/>
          <w:szCs w:val="22"/>
        </w:rPr>
      </w:pPr>
    </w:p>
    <w:p w:rsidR="00737D7C" w:rsidRPr="00E55A72" w:rsidRDefault="00737D7C" w:rsidP="00737D7C">
      <w:pPr>
        <w:rPr>
          <w:sz w:val="22"/>
          <w:szCs w:val="22"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1418"/>
        <w:gridCol w:w="2091"/>
        <w:gridCol w:w="1134"/>
        <w:gridCol w:w="1701"/>
        <w:gridCol w:w="1337"/>
      </w:tblGrid>
      <w:tr w:rsidR="00737D7C" w:rsidRPr="00E55A72" w:rsidTr="00602C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E55A72" w:rsidRDefault="00737D7C" w:rsidP="00602C07">
            <w:pPr>
              <w:ind w:left="34"/>
              <w:rPr>
                <w:sz w:val="22"/>
                <w:szCs w:val="22"/>
              </w:rPr>
            </w:pPr>
            <w:r w:rsidRPr="00E55A72">
              <w:rPr>
                <w:sz w:val="22"/>
                <w:szCs w:val="22"/>
              </w:rPr>
              <w:t xml:space="preserve">№ </w:t>
            </w:r>
          </w:p>
          <w:p w:rsidR="00737D7C" w:rsidRPr="00E55A72" w:rsidRDefault="00737D7C" w:rsidP="00602C07">
            <w:pPr>
              <w:ind w:left="34"/>
              <w:rPr>
                <w:sz w:val="22"/>
                <w:szCs w:val="22"/>
              </w:rPr>
            </w:pPr>
            <w:proofErr w:type="gramStart"/>
            <w:r w:rsidRPr="00E55A72">
              <w:rPr>
                <w:sz w:val="22"/>
                <w:szCs w:val="22"/>
              </w:rPr>
              <w:t>п</w:t>
            </w:r>
            <w:proofErr w:type="gramEnd"/>
            <w:r w:rsidRPr="00E55A7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E55A72" w:rsidRDefault="00737D7C" w:rsidP="00602C07">
            <w:pPr>
              <w:ind w:left="34"/>
              <w:rPr>
                <w:sz w:val="22"/>
                <w:szCs w:val="22"/>
              </w:rPr>
            </w:pPr>
            <w:r w:rsidRPr="00E55A72">
              <w:rPr>
                <w:sz w:val="22"/>
                <w:szCs w:val="22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E55A72" w:rsidRDefault="00737D7C" w:rsidP="00602C07">
            <w:pPr>
              <w:rPr>
                <w:sz w:val="22"/>
                <w:szCs w:val="22"/>
              </w:rPr>
            </w:pPr>
            <w:r w:rsidRPr="00E55A72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E55A72" w:rsidRDefault="00737D7C" w:rsidP="00602C07">
            <w:pPr>
              <w:ind w:left="34" w:right="-21"/>
              <w:rPr>
                <w:sz w:val="22"/>
                <w:szCs w:val="22"/>
              </w:rPr>
            </w:pPr>
            <w:r w:rsidRPr="00E55A72">
              <w:rPr>
                <w:sz w:val="22"/>
                <w:szCs w:val="22"/>
              </w:rPr>
              <w:t xml:space="preserve">Размер ежемесячного </w:t>
            </w:r>
            <w:r>
              <w:rPr>
                <w:sz w:val="22"/>
                <w:szCs w:val="22"/>
              </w:rPr>
              <w:t>премирования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E55A72" w:rsidRDefault="00737D7C" w:rsidP="00602C07">
            <w:pPr>
              <w:rPr>
                <w:sz w:val="22"/>
                <w:szCs w:val="22"/>
              </w:rPr>
            </w:pPr>
            <w:r w:rsidRPr="00E55A72">
              <w:rPr>
                <w:sz w:val="22"/>
                <w:szCs w:val="22"/>
              </w:rPr>
              <w:t>%</w:t>
            </w:r>
          </w:p>
          <w:p w:rsidR="00737D7C" w:rsidRPr="00E55A72" w:rsidRDefault="00737D7C" w:rsidP="00602C07">
            <w:pPr>
              <w:ind w:right="-63" w:firstLine="16"/>
              <w:rPr>
                <w:sz w:val="22"/>
                <w:szCs w:val="22"/>
              </w:rPr>
            </w:pPr>
            <w:r w:rsidRPr="00E55A72">
              <w:rPr>
                <w:sz w:val="22"/>
                <w:szCs w:val="22"/>
              </w:rPr>
              <w:t>снижения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Default="00737D7C" w:rsidP="00602C07">
            <w:pPr>
              <w:ind w:right="-201" w:hanging="11"/>
              <w:rPr>
                <w:sz w:val="22"/>
                <w:szCs w:val="22"/>
              </w:rPr>
            </w:pPr>
            <w:r w:rsidRPr="00E55A72">
              <w:rPr>
                <w:sz w:val="22"/>
                <w:szCs w:val="22"/>
              </w:rPr>
              <w:t xml:space="preserve">Размер ежемесячного </w:t>
            </w:r>
            <w:r>
              <w:rPr>
                <w:sz w:val="22"/>
                <w:szCs w:val="22"/>
              </w:rPr>
              <w:t>премирования</w:t>
            </w:r>
          </w:p>
          <w:p w:rsidR="00737D7C" w:rsidRPr="00E55A72" w:rsidRDefault="00737D7C" w:rsidP="00602C07">
            <w:pPr>
              <w:ind w:right="-201" w:hanging="11"/>
              <w:rPr>
                <w:sz w:val="22"/>
                <w:szCs w:val="22"/>
              </w:rPr>
            </w:pPr>
            <w:r w:rsidRPr="00E55A72">
              <w:rPr>
                <w:sz w:val="22"/>
                <w:szCs w:val="22"/>
              </w:rPr>
              <w:t xml:space="preserve"> к выплате после снижения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E55A72" w:rsidRDefault="00737D7C" w:rsidP="00602C07">
            <w:pPr>
              <w:ind w:left="36"/>
              <w:rPr>
                <w:sz w:val="22"/>
                <w:szCs w:val="22"/>
              </w:rPr>
            </w:pPr>
            <w:r w:rsidRPr="00E55A72">
              <w:rPr>
                <w:sz w:val="22"/>
                <w:szCs w:val="22"/>
              </w:rPr>
              <w:t>Причина снижения</w:t>
            </w:r>
          </w:p>
        </w:tc>
      </w:tr>
      <w:tr w:rsidR="00737D7C" w:rsidRPr="00E55A72" w:rsidTr="00602C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E55A72" w:rsidRDefault="00737D7C" w:rsidP="00602C07">
            <w:pPr>
              <w:ind w:left="34"/>
              <w:rPr>
                <w:sz w:val="22"/>
                <w:szCs w:val="22"/>
              </w:rPr>
            </w:pPr>
            <w:r w:rsidRPr="00E55A7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E55A72" w:rsidRDefault="00737D7C" w:rsidP="00602C07">
            <w:pPr>
              <w:ind w:left="34"/>
              <w:rPr>
                <w:sz w:val="22"/>
                <w:szCs w:val="22"/>
              </w:rPr>
            </w:pPr>
            <w:r w:rsidRPr="00E55A7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E55A72" w:rsidRDefault="00737D7C" w:rsidP="00602C07">
            <w:pPr>
              <w:ind w:firstLine="34"/>
              <w:rPr>
                <w:sz w:val="22"/>
                <w:szCs w:val="22"/>
              </w:rPr>
            </w:pPr>
            <w:r w:rsidRPr="00E55A72">
              <w:rPr>
                <w:sz w:val="22"/>
                <w:szCs w:val="22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E55A72" w:rsidRDefault="00737D7C" w:rsidP="00602C07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E55A72" w:rsidRDefault="00737D7C" w:rsidP="00602C07">
            <w:pPr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E55A72" w:rsidRDefault="00737D7C" w:rsidP="00602C07">
            <w:pPr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E55A72" w:rsidRDefault="00737D7C" w:rsidP="00602C07">
            <w:pPr>
              <w:ind w:firstLine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37D7C" w:rsidRPr="00E55A72" w:rsidTr="00602C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E55A72" w:rsidRDefault="00737D7C" w:rsidP="00602C0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E55A72" w:rsidRDefault="00737D7C" w:rsidP="00602C0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E55A72" w:rsidRDefault="00737D7C" w:rsidP="00602C07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E55A72" w:rsidRDefault="00737D7C" w:rsidP="00602C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E55A72" w:rsidRDefault="00737D7C" w:rsidP="00602C0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E55A72" w:rsidRDefault="00737D7C" w:rsidP="00602C07">
            <w:pPr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D7C" w:rsidRPr="00E55A72" w:rsidRDefault="00737D7C" w:rsidP="00602C07">
            <w:pPr>
              <w:rPr>
                <w:sz w:val="22"/>
                <w:szCs w:val="22"/>
              </w:rPr>
            </w:pPr>
          </w:p>
        </w:tc>
      </w:tr>
    </w:tbl>
    <w:p w:rsidR="00737D7C" w:rsidRDefault="00737D7C" w:rsidP="00737D7C">
      <w:pPr>
        <w:rPr>
          <w:rFonts w:ascii="Arial" w:hAnsi="Arial"/>
          <w:color w:val="800080"/>
          <w:sz w:val="26"/>
          <w:szCs w:val="26"/>
        </w:rPr>
      </w:pPr>
    </w:p>
    <w:p w:rsidR="00737D7C" w:rsidRDefault="00737D7C" w:rsidP="00737D7C">
      <w:pPr>
        <w:widowControl w:val="0"/>
        <w:autoSpaceDE w:val="0"/>
        <w:ind w:firstLine="567"/>
        <w:jc w:val="center"/>
        <w:rPr>
          <w:rFonts w:eastAsia="Calibri"/>
          <w:bCs/>
          <w:lang w:eastAsia="en-US"/>
        </w:rPr>
      </w:pPr>
    </w:p>
    <w:p w:rsidR="00737D7C" w:rsidRDefault="00737D7C" w:rsidP="00737D7C">
      <w:pPr>
        <w:widowControl w:val="0"/>
        <w:autoSpaceDE w:val="0"/>
        <w:ind w:firstLine="567"/>
        <w:jc w:val="center"/>
        <w:rPr>
          <w:rFonts w:eastAsia="Calibri"/>
          <w:bCs/>
          <w:lang w:eastAsia="en-US"/>
        </w:rPr>
      </w:pPr>
    </w:p>
    <w:p w:rsidR="00737D7C" w:rsidRDefault="00737D7C" w:rsidP="00737D7C">
      <w:pPr>
        <w:widowControl w:val="0"/>
        <w:autoSpaceDE w:val="0"/>
        <w:ind w:firstLine="567"/>
        <w:jc w:val="center"/>
        <w:rPr>
          <w:rFonts w:eastAsia="Calibri"/>
          <w:bCs/>
          <w:lang w:eastAsia="en-US"/>
        </w:rPr>
      </w:pPr>
    </w:p>
    <w:p w:rsidR="00737D7C" w:rsidRDefault="00737D7C" w:rsidP="00737D7C">
      <w:pPr>
        <w:widowControl w:val="0"/>
        <w:autoSpaceDE w:val="0"/>
        <w:ind w:firstLine="567"/>
        <w:jc w:val="center"/>
        <w:rPr>
          <w:rFonts w:eastAsia="Calibri"/>
          <w:bCs/>
          <w:lang w:eastAsia="en-US"/>
        </w:rPr>
      </w:pPr>
    </w:p>
    <w:p w:rsidR="00737D7C" w:rsidRDefault="00737D7C" w:rsidP="00737D7C">
      <w:pPr>
        <w:widowControl w:val="0"/>
        <w:autoSpaceDE w:val="0"/>
        <w:ind w:firstLine="567"/>
        <w:jc w:val="center"/>
        <w:rPr>
          <w:rFonts w:eastAsia="Calibri"/>
          <w:bCs/>
          <w:lang w:eastAsia="en-US"/>
        </w:rPr>
      </w:pPr>
    </w:p>
    <w:p w:rsidR="00737D7C" w:rsidRDefault="00737D7C" w:rsidP="00737D7C">
      <w:pPr>
        <w:widowControl w:val="0"/>
        <w:autoSpaceDE w:val="0"/>
        <w:ind w:firstLine="567"/>
        <w:jc w:val="center"/>
        <w:rPr>
          <w:rFonts w:eastAsia="Calibri"/>
          <w:bCs/>
          <w:lang w:eastAsia="en-US"/>
        </w:rPr>
      </w:pPr>
    </w:p>
    <w:p w:rsidR="00737D7C" w:rsidRDefault="00737D7C" w:rsidP="00737D7C">
      <w:pPr>
        <w:widowControl w:val="0"/>
        <w:autoSpaceDE w:val="0"/>
        <w:ind w:firstLine="567"/>
        <w:jc w:val="center"/>
        <w:rPr>
          <w:rFonts w:eastAsia="Calibri"/>
          <w:bCs/>
          <w:lang w:eastAsia="en-US"/>
        </w:rPr>
      </w:pPr>
    </w:p>
    <w:p w:rsidR="00737D7C" w:rsidRDefault="00737D7C" w:rsidP="00737D7C">
      <w:pPr>
        <w:widowControl w:val="0"/>
        <w:autoSpaceDE w:val="0"/>
        <w:ind w:firstLine="567"/>
        <w:jc w:val="center"/>
        <w:rPr>
          <w:rFonts w:eastAsia="Calibri"/>
          <w:bCs/>
          <w:lang w:eastAsia="en-US"/>
        </w:rPr>
      </w:pPr>
    </w:p>
    <w:p w:rsidR="00841467" w:rsidRDefault="00841467" w:rsidP="00841467">
      <w:pPr>
        <w:widowControl w:val="0"/>
        <w:autoSpaceDE w:val="0"/>
        <w:ind w:firstLine="567"/>
        <w:jc w:val="right"/>
        <w:rPr>
          <w:rFonts w:eastAsia="Calibri"/>
          <w:bCs/>
          <w:lang w:eastAsia="en-US"/>
        </w:rPr>
      </w:pPr>
    </w:p>
    <w:p w:rsidR="00841467" w:rsidRDefault="00841467" w:rsidP="00841467">
      <w:pPr>
        <w:widowControl w:val="0"/>
        <w:autoSpaceDE w:val="0"/>
        <w:ind w:firstLine="567"/>
        <w:jc w:val="right"/>
        <w:rPr>
          <w:rFonts w:eastAsia="Calibri"/>
          <w:bCs/>
          <w:lang w:eastAsia="en-US"/>
        </w:rPr>
      </w:pPr>
    </w:p>
    <w:p w:rsidR="00841467" w:rsidRDefault="00841467" w:rsidP="00841467">
      <w:pPr>
        <w:widowControl w:val="0"/>
        <w:autoSpaceDE w:val="0"/>
        <w:ind w:firstLine="567"/>
        <w:jc w:val="right"/>
        <w:rPr>
          <w:rFonts w:eastAsia="Calibri"/>
          <w:bCs/>
          <w:lang w:eastAsia="en-US"/>
        </w:rPr>
      </w:pPr>
    </w:p>
    <w:p w:rsidR="00841467" w:rsidRDefault="00841467" w:rsidP="00841467">
      <w:pPr>
        <w:widowControl w:val="0"/>
        <w:autoSpaceDE w:val="0"/>
        <w:ind w:firstLine="567"/>
        <w:jc w:val="right"/>
        <w:rPr>
          <w:rFonts w:eastAsia="Calibri"/>
          <w:bCs/>
          <w:lang w:eastAsia="en-US"/>
        </w:rPr>
      </w:pPr>
    </w:p>
    <w:p w:rsidR="001C4A05" w:rsidRDefault="001C4A05" w:rsidP="00841467">
      <w:pPr>
        <w:widowControl w:val="0"/>
        <w:autoSpaceDE w:val="0"/>
        <w:ind w:firstLine="567"/>
        <w:jc w:val="right"/>
        <w:rPr>
          <w:rFonts w:eastAsia="Calibri"/>
          <w:bCs/>
          <w:lang w:eastAsia="en-US"/>
        </w:rPr>
      </w:pPr>
    </w:p>
    <w:p w:rsidR="001C4A05" w:rsidRDefault="001C4A05" w:rsidP="00841467">
      <w:pPr>
        <w:widowControl w:val="0"/>
        <w:autoSpaceDE w:val="0"/>
        <w:ind w:firstLine="567"/>
        <w:jc w:val="right"/>
        <w:rPr>
          <w:rFonts w:eastAsia="Calibri"/>
          <w:bCs/>
          <w:lang w:eastAsia="en-US"/>
        </w:rPr>
      </w:pPr>
    </w:p>
    <w:p w:rsidR="001C4A05" w:rsidRDefault="001C4A05" w:rsidP="00841467">
      <w:pPr>
        <w:widowControl w:val="0"/>
        <w:autoSpaceDE w:val="0"/>
        <w:ind w:firstLine="567"/>
        <w:jc w:val="right"/>
        <w:rPr>
          <w:rFonts w:eastAsia="Calibri"/>
          <w:bCs/>
          <w:lang w:eastAsia="en-US"/>
        </w:rPr>
      </w:pPr>
    </w:p>
    <w:p w:rsidR="001C4A05" w:rsidRDefault="001C4A05" w:rsidP="00841467">
      <w:pPr>
        <w:widowControl w:val="0"/>
        <w:autoSpaceDE w:val="0"/>
        <w:ind w:firstLine="567"/>
        <w:jc w:val="right"/>
        <w:rPr>
          <w:rFonts w:eastAsia="Calibri"/>
          <w:bCs/>
          <w:lang w:eastAsia="en-US"/>
        </w:rPr>
      </w:pPr>
    </w:p>
    <w:p w:rsidR="001C4A05" w:rsidRDefault="001C4A05" w:rsidP="00841467">
      <w:pPr>
        <w:widowControl w:val="0"/>
        <w:autoSpaceDE w:val="0"/>
        <w:ind w:firstLine="567"/>
        <w:jc w:val="right"/>
        <w:rPr>
          <w:rFonts w:eastAsia="Calibri"/>
          <w:bCs/>
          <w:lang w:eastAsia="en-US"/>
        </w:rPr>
      </w:pPr>
    </w:p>
    <w:p w:rsidR="001C4A05" w:rsidRDefault="001C4A05" w:rsidP="00841467">
      <w:pPr>
        <w:widowControl w:val="0"/>
        <w:autoSpaceDE w:val="0"/>
        <w:ind w:firstLine="567"/>
        <w:jc w:val="right"/>
        <w:rPr>
          <w:rFonts w:eastAsia="Calibri"/>
          <w:bCs/>
          <w:lang w:eastAsia="en-US"/>
        </w:rPr>
      </w:pPr>
    </w:p>
    <w:p w:rsidR="001C4A05" w:rsidRDefault="001C4A05" w:rsidP="00841467">
      <w:pPr>
        <w:widowControl w:val="0"/>
        <w:autoSpaceDE w:val="0"/>
        <w:ind w:firstLine="567"/>
        <w:jc w:val="right"/>
        <w:rPr>
          <w:rFonts w:eastAsia="Calibri"/>
          <w:bCs/>
          <w:lang w:eastAsia="en-US"/>
        </w:rPr>
      </w:pPr>
    </w:p>
    <w:p w:rsidR="001C4A05" w:rsidRDefault="001C4A05" w:rsidP="00841467">
      <w:pPr>
        <w:widowControl w:val="0"/>
        <w:autoSpaceDE w:val="0"/>
        <w:ind w:firstLine="567"/>
        <w:jc w:val="right"/>
        <w:rPr>
          <w:rFonts w:eastAsia="Calibri"/>
          <w:bCs/>
          <w:lang w:eastAsia="en-US"/>
        </w:rPr>
      </w:pPr>
    </w:p>
    <w:p w:rsidR="001C4A05" w:rsidRDefault="001C4A05" w:rsidP="00841467">
      <w:pPr>
        <w:widowControl w:val="0"/>
        <w:autoSpaceDE w:val="0"/>
        <w:ind w:firstLine="567"/>
        <w:jc w:val="right"/>
        <w:rPr>
          <w:rFonts w:eastAsia="Calibri"/>
          <w:bCs/>
          <w:lang w:eastAsia="en-US"/>
        </w:rPr>
      </w:pPr>
    </w:p>
    <w:p w:rsidR="001C4A05" w:rsidRDefault="001C4A05" w:rsidP="00841467">
      <w:pPr>
        <w:widowControl w:val="0"/>
        <w:autoSpaceDE w:val="0"/>
        <w:ind w:firstLine="567"/>
        <w:jc w:val="right"/>
        <w:rPr>
          <w:rFonts w:eastAsia="Calibri"/>
          <w:bCs/>
          <w:lang w:eastAsia="en-US"/>
        </w:rPr>
      </w:pPr>
    </w:p>
    <w:p w:rsidR="001C4A05" w:rsidRDefault="001C4A05" w:rsidP="00841467">
      <w:pPr>
        <w:widowControl w:val="0"/>
        <w:autoSpaceDE w:val="0"/>
        <w:ind w:firstLine="567"/>
        <w:jc w:val="right"/>
        <w:rPr>
          <w:rFonts w:eastAsia="Calibri"/>
          <w:bCs/>
          <w:lang w:eastAsia="en-US"/>
        </w:rPr>
      </w:pPr>
    </w:p>
    <w:p w:rsidR="001C4A05" w:rsidRDefault="001C4A05" w:rsidP="00841467">
      <w:pPr>
        <w:widowControl w:val="0"/>
        <w:autoSpaceDE w:val="0"/>
        <w:ind w:firstLine="567"/>
        <w:jc w:val="right"/>
        <w:rPr>
          <w:rFonts w:eastAsia="Calibri"/>
          <w:bCs/>
          <w:lang w:eastAsia="en-US"/>
        </w:rPr>
      </w:pPr>
    </w:p>
    <w:p w:rsidR="001C4A05" w:rsidRDefault="001C4A05" w:rsidP="00841467">
      <w:pPr>
        <w:widowControl w:val="0"/>
        <w:autoSpaceDE w:val="0"/>
        <w:ind w:firstLine="567"/>
        <w:jc w:val="right"/>
        <w:rPr>
          <w:rFonts w:eastAsia="Calibri"/>
          <w:bCs/>
          <w:lang w:eastAsia="en-US"/>
        </w:rPr>
      </w:pPr>
    </w:p>
    <w:p w:rsidR="001C4A05" w:rsidRDefault="001C4A05" w:rsidP="00841467">
      <w:pPr>
        <w:widowControl w:val="0"/>
        <w:autoSpaceDE w:val="0"/>
        <w:ind w:firstLine="567"/>
        <w:jc w:val="right"/>
        <w:rPr>
          <w:rFonts w:eastAsia="Calibri"/>
          <w:bCs/>
          <w:lang w:eastAsia="en-US"/>
        </w:rPr>
      </w:pPr>
    </w:p>
    <w:p w:rsidR="001C4A05" w:rsidRDefault="001C4A05" w:rsidP="00841467">
      <w:pPr>
        <w:widowControl w:val="0"/>
        <w:autoSpaceDE w:val="0"/>
        <w:ind w:firstLine="567"/>
        <w:jc w:val="right"/>
        <w:rPr>
          <w:rFonts w:eastAsia="Calibri"/>
          <w:bCs/>
          <w:lang w:eastAsia="en-US"/>
        </w:rPr>
      </w:pPr>
    </w:p>
    <w:p w:rsidR="001C4A05" w:rsidRDefault="001C4A05" w:rsidP="00841467">
      <w:pPr>
        <w:widowControl w:val="0"/>
        <w:autoSpaceDE w:val="0"/>
        <w:ind w:firstLine="567"/>
        <w:jc w:val="right"/>
        <w:rPr>
          <w:rFonts w:eastAsia="Calibri"/>
          <w:bCs/>
          <w:lang w:eastAsia="en-US"/>
        </w:rPr>
      </w:pPr>
    </w:p>
    <w:p w:rsidR="00841467" w:rsidRPr="00B2321B" w:rsidRDefault="00841467" w:rsidP="0010487F">
      <w:pPr>
        <w:widowControl w:val="0"/>
        <w:autoSpaceDE w:val="0"/>
        <w:ind w:left="5670"/>
        <w:jc w:val="right"/>
        <w:rPr>
          <w:sz w:val="22"/>
          <w:szCs w:val="22"/>
          <w:lang w:eastAsia="en-US"/>
        </w:rPr>
      </w:pPr>
      <w:r w:rsidRPr="00B2321B">
        <w:rPr>
          <w:rFonts w:eastAsia="Calibri"/>
          <w:sz w:val="22"/>
          <w:szCs w:val="22"/>
          <w:lang w:eastAsia="en-US"/>
        </w:rPr>
        <w:lastRenderedPageBreak/>
        <w:t xml:space="preserve">Приложение </w:t>
      </w:r>
      <w:r w:rsidR="00737D7C" w:rsidRPr="00B2321B">
        <w:rPr>
          <w:rFonts w:eastAsia="Calibri"/>
          <w:sz w:val="22"/>
          <w:szCs w:val="22"/>
          <w:lang w:eastAsia="en-US"/>
        </w:rPr>
        <w:t>2</w:t>
      </w:r>
    </w:p>
    <w:p w:rsidR="001C4A05" w:rsidRPr="00B2321B" w:rsidRDefault="00841467" w:rsidP="0010487F">
      <w:pPr>
        <w:widowControl w:val="0"/>
        <w:tabs>
          <w:tab w:val="left" w:pos="3686"/>
        </w:tabs>
        <w:autoSpaceDE w:val="0"/>
        <w:ind w:left="5670"/>
        <w:jc w:val="right"/>
        <w:rPr>
          <w:sz w:val="22"/>
          <w:szCs w:val="22"/>
        </w:rPr>
      </w:pPr>
      <w:r w:rsidRPr="00B2321B">
        <w:rPr>
          <w:sz w:val="22"/>
          <w:szCs w:val="22"/>
          <w:lang w:eastAsia="en-US"/>
        </w:rPr>
        <w:t>к</w:t>
      </w:r>
      <w:r w:rsidRPr="00B2321B">
        <w:rPr>
          <w:rFonts w:eastAsia="Calibri"/>
          <w:sz w:val="22"/>
          <w:szCs w:val="22"/>
          <w:lang w:eastAsia="en-US"/>
        </w:rPr>
        <w:t xml:space="preserve"> </w:t>
      </w:r>
      <w:r w:rsidR="0010487F" w:rsidRPr="00B2321B">
        <w:rPr>
          <w:rFonts w:eastAsia="Calibri"/>
          <w:sz w:val="22"/>
          <w:szCs w:val="22"/>
          <w:lang w:eastAsia="en-US"/>
        </w:rPr>
        <w:t>постановлению</w:t>
      </w:r>
      <w:r w:rsidRPr="00B2321B">
        <w:rPr>
          <w:rFonts w:eastAsia="Calibri"/>
          <w:sz w:val="22"/>
          <w:szCs w:val="22"/>
          <w:lang w:eastAsia="en-US"/>
        </w:rPr>
        <w:t xml:space="preserve"> </w:t>
      </w:r>
      <w:r w:rsidRPr="00B2321B">
        <w:rPr>
          <w:sz w:val="22"/>
          <w:szCs w:val="22"/>
        </w:rPr>
        <w:t>администрации</w:t>
      </w:r>
    </w:p>
    <w:p w:rsidR="00841467" w:rsidRPr="00B2321B" w:rsidRDefault="00841467" w:rsidP="0010487F">
      <w:pPr>
        <w:widowControl w:val="0"/>
        <w:tabs>
          <w:tab w:val="left" w:pos="3686"/>
        </w:tabs>
        <w:autoSpaceDE w:val="0"/>
        <w:ind w:left="5670"/>
        <w:jc w:val="right"/>
        <w:rPr>
          <w:rFonts w:eastAsia="Calibri"/>
          <w:sz w:val="22"/>
          <w:szCs w:val="22"/>
          <w:lang w:eastAsia="en-US"/>
        </w:rPr>
      </w:pPr>
      <w:r w:rsidRPr="00B2321B">
        <w:rPr>
          <w:sz w:val="22"/>
          <w:szCs w:val="22"/>
        </w:rPr>
        <w:t>городского поселения Малиновский</w:t>
      </w:r>
    </w:p>
    <w:p w:rsidR="00841467" w:rsidRPr="00B2321B" w:rsidRDefault="00841467" w:rsidP="0010487F">
      <w:pPr>
        <w:widowControl w:val="0"/>
        <w:autoSpaceDE w:val="0"/>
        <w:ind w:left="5670"/>
        <w:jc w:val="right"/>
        <w:rPr>
          <w:rFonts w:eastAsia="Calibri"/>
          <w:sz w:val="22"/>
          <w:szCs w:val="22"/>
          <w:lang w:eastAsia="en-US"/>
        </w:rPr>
      </w:pPr>
      <w:r w:rsidRPr="00B2321B">
        <w:rPr>
          <w:rFonts w:eastAsia="Calibri"/>
          <w:sz w:val="22"/>
          <w:szCs w:val="22"/>
          <w:lang w:eastAsia="en-US"/>
        </w:rPr>
        <w:t xml:space="preserve">от </w:t>
      </w:r>
      <w:r w:rsidR="0010487F" w:rsidRPr="00B2321B">
        <w:rPr>
          <w:rFonts w:eastAsia="Calibri"/>
          <w:sz w:val="22"/>
          <w:szCs w:val="22"/>
          <w:lang w:eastAsia="en-US"/>
        </w:rPr>
        <w:t>15.12.2023</w:t>
      </w:r>
      <w:r w:rsidR="00D85521" w:rsidRPr="00B2321B">
        <w:rPr>
          <w:rFonts w:eastAsia="Calibri"/>
          <w:sz w:val="22"/>
          <w:szCs w:val="22"/>
          <w:lang w:eastAsia="en-US"/>
        </w:rPr>
        <w:t xml:space="preserve"> года </w:t>
      </w:r>
      <w:r w:rsidR="001C4A05" w:rsidRPr="00B2321B">
        <w:rPr>
          <w:rFonts w:eastAsia="Calibri"/>
          <w:sz w:val="22"/>
          <w:szCs w:val="22"/>
          <w:lang w:eastAsia="en-US"/>
        </w:rPr>
        <w:t xml:space="preserve">№ </w:t>
      </w:r>
      <w:r w:rsidR="0010487F" w:rsidRPr="00B2321B">
        <w:rPr>
          <w:rFonts w:eastAsia="Calibri"/>
          <w:sz w:val="22"/>
          <w:szCs w:val="22"/>
          <w:lang w:eastAsia="en-US"/>
        </w:rPr>
        <w:t>275</w:t>
      </w:r>
      <w:r w:rsidR="001C4A05" w:rsidRPr="00B2321B">
        <w:rPr>
          <w:rFonts w:eastAsia="Calibri"/>
          <w:sz w:val="22"/>
          <w:szCs w:val="22"/>
          <w:lang w:eastAsia="en-US"/>
        </w:rPr>
        <w:t>/НПА</w:t>
      </w:r>
    </w:p>
    <w:p w:rsidR="00841467" w:rsidRPr="0010487F" w:rsidRDefault="00841467" w:rsidP="0010487F">
      <w:pPr>
        <w:widowControl w:val="0"/>
        <w:autoSpaceDE w:val="0"/>
        <w:ind w:firstLine="567"/>
        <w:jc w:val="right"/>
        <w:rPr>
          <w:rFonts w:eastAsia="Calibri"/>
          <w:sz w:val="20"/>
          <w:szCs w:val="20"/>
          <w:lang w:eastAsia="en-US"/>
        </w:rPr>
      </w:pPr>
    </w:p>
    <w:p w:rsidR="007C0AC1" w:rsidRDefault="007C0AC1" w:rsidP="00841467">
      <w:pPr>
        <w:widowControl w:val="0"/>
        <w:tabs>
          <w:tab w:val="left" w:pos="3686"/>
        </w:tabs>
        <w:autoSpaceDE w:val="0"/>
        <w:ind w:firstLine="567"/>
        <w:jc w:val="center"/>
        <w:rPr>
          <w:rFonts w:eastAsia="Calibri"/>
          <w:b/>
          <w:lang w:eastAsia="en-US"/>
        </w:rPr>
      </w:pPr>
      <w:bookmarkStart w:id="1" w:name="Par114"/>
      <w:bookmarkEnd w:id="1"/>
    </w:p>
    <w:p w:rsidR="00841467" w:rsidRPr="001C4A05" w:rsidRDefault="00841467" w:rsidP="00841467">
      <w:pPr>
        <w:widowControl w:val="0"/>
        <w:tabs>
          <w:tab w:val="left" w:pos="3686"/>
        </w:tabs>
        <w:autoSpaceDE w:val="0"/>
        <w:ind w:firstLine="567"/>
        <w:jc w:val="center"/>
        <w:rPr>
          <w:rFonts w:eastAsia="Calibri"/>
          <w:b/>
          <w:lang w:eastAsia="en-US"/>
        </w:rPr>
      </w:pPr>
      <w:r w:rsidRPr="001C4A05">
        <w:rPr>
          <w:rFonts w:eastAsia="Calibri"/>
          <w:b/>
          <w:lang w:eastAsia="en-US"/>
        </w:rPr>
        <w:t>Должностной оклад</w:t>
      </w:r>
    </w:p>
    <w:p w:rsidR="00841467" w:rsidRPr="001C4A05" w:rsidRDefault="00841467" w:rsidP="00841467">
      <w:pPr>
        <w:widowControl w:val="0"/>
        <w:tabs>
          <w:tab w:val="left" w:pos="3686"/>
        </w:tabs>
        <w:autoSpaceDE w:val="0"/>
        <w:ind w:firstLine="567"/>
        <w:jc w:val="center"/>
        <w:rPr>
          <w:b/>
        </w:rPr>
      </w:pPr>
      <w:r w:rsidRPr="001C4A05">
        <w:rPr>
          <w:rFonts w:eastAsia="Calibri"/>
          <w:b/>
          <w:lang w:eastAsia="en-US"/>
        </w:rPr>
        <w:t xml:space="preserve"> старшего инспектора (</w:t>
      </w:r>
      <w:r w:rsidRPr="001C4A05">
        <w:rPr>
          <w:b/>
        </w:rPr>
        <w:t>по первичному воинскому учету)</w:t>
      </w:r>
    </w:p>
    <w:p w:rsidR="00841467" w:rsidRPr="001C4A05" w:rsidRDefault="00841467" w:rsidP="00841467">
      <w:pPr>
        <w:widowControl w:val="0"/>
        <w:tabs>
          <w:tab w:val="left" w:pos="3686"/>
        </w:tabs>
        <w:autoSpaceDE w:val="0"/>
        <w:ind w:firstLine="567"/>
        <w:jc w:val="center"/>
        <w:rPr>
          <w:rFonts w:eastAsia="Calibri"/>
          <w:b/>
          <w:lang w:eastAsia="en-US"/>
        </w:rPr>
      </w:pPr>
      <w:r w:rsidRPr="001C4A05">
        <w:rPr>
          <w:b/>
        </w:rPr>
        <w:t>администрации городского поселения Малиновский</w:t>
      </w:r>
    </w:p>
    <w:p w:rsidR="00841467" w:rsidRDefault="00841467" w:rsidP="00841467">
      <w:pPr>
        <w:widowControl w:val="0"/>
        <w:autoSpaceDE w:val="0"/>
        <w:ind w:firstLine="567"/>
        <w:jc w:val="center"/>
        <w:rPr>
          <w:rFonts w:eastAsia="Calibri"/>
          <w:lang w:eastAsia="en-US"/>
        </w:rPr>
      </w:pPr>
    </w:p>
    <w:tbl>
      <w:tblPr>
        <w:tblW w:w="0" w:type="auto"/>
        <w:jc w:val="center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4110"/>
      </w:tblGrid>
      <w:tr w:rsidR="00841467" w:rsidTr="0010487F">
        <w:trPr>
          <w:trHeight w:val="625"/>
          <w:jc w:val="center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41467" w:rsidRDefault="00841467" w:rsidP="00602C07">
            <w:pPr>
              <w:widowControl w:val="0"/>
              <w:autoSpaceDE w:val="0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>
              <w:rPr>
                <w:rFonts w:eastAsia="Calibri"/>
                <w:lang w:eastAsia="en-US"/>
              </w:rPr>
              <w:t xml:space="preserve">Наименование должности  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41467" w:rsidRDefault="00841467" w:rsidP="00602C07">
            <w:pPr>
              <w:widowControl w:val="0"/>
              <w:autoSpaceDE w:val="0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Должностной оклад</w:t>
            </w:r>
          </w:p>
          <w:p w:rsidR="00841467" w:rsidRDefault="00841467" w:rsidP="00602C07">
            <w:pPr>
              <w:widowControl w:val="0"/>
              <w:autoSpaceDE w:val="0"/>
              <w:jc w:val="center"/>
            </w:pPr>
            <w:r>
              <w:rPr>
                <w:rFonts w:eastAsia="Calibri"/>
                <w:lang w:eastAsia="en-US"/>
              </w:rPr>
              <w:t>(рублей в месяц)</w:t>
            </w:r>
          </w:p>
        </w:tc>
      </w:tr>
      <w:tr w:rsidR="00841467" w:rsidTr="0010487F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67" w:rsidRDefault="00841467" w:rsidP="00602C07">
            <w:pPr>
              <w:widowControl w:val="0"/>
              <w:autoSpaceDE w:val="0"/>
              <w:jc w:val="both"/>
            </w:pPr>
            <w:r>
              <w:t xml:space="preserve">Старший инспектор </w:t>
            </w:r>
          </w:p>
          <w:p w:rsidR="00841467" w:rsidRDefault="00841467" w:rsidP="00602C07">
            <w:pPr>
              <w:widowControl w:val="0"/>
              <w:autoSpaceDE w:val="0"/>
              <w:jc w:val="both"/>
              <w:rPr>
                <w:rFonts w:eastAsia="Calibri"/>
                <w:lang w:eastAsia="en-US"/>
              </w:rPr>
            </w:pPr>
            <w:r>
              <w:t xml:space="preserve">(по первичному воинскому учету)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1467" w:rsidRDefault="00841467" w:rsidP="00602C07">
            <w:pPr>
              <w:widowControl w:val="0"/>
              <w:autoSpaceDE w:val="0"/>
              <w:snapToGrid w:val="0"/>
              <w:ind w:firstLine="567"/>
              <w:rPr>
                <w:rFonts w:eastAsia="Calibri"/>
                <w:lang w:eastAsia="en-US"/>
              </w:rPr>
            </w:pPr>
          </w:p>
          <w:p w:rsidR="00841467" w:rsidRDefault="00602C07" w:rsidP="007C0AC1">
            <w:pPr>
              <w:widowControl w:val="0"/>
              <w:autoSpaceDE w:val="0"/>
              <w:jc w:val="center"/>
            </w:pPr>
            <w:r>
              <w:rPr>
                <w:rFonts w:eastAsia="Calibri"/>
                <w:lang w:eastAsia="en-US"/>
              </w:rPr>
              <w:t>4 141</w:t>
            </w:r>
            <w:r w:rsidR="007C0AC1">
              <w:rPr>
                <w:rFonts w:eastAsia="Calibri"/>
                <w:lang w:eastAsia="en-US"/>
              </w:rPr>
              <w:t>,0</w:t>
            </w:r>
          </w:p>
        </w:tc>
      </w:tr>
    </w:tbl>
    <w:p w:rsidR="00841467" w:rsidRDefault="00841467" w:rsidP="00841467">
      <w:pPr>
        <w:widowControl w:val="0"/>
        <w:autoSpaceDE w:val="0"/>
        <w:ind w:firstLine="567"/>
        <w:jc w:val="both"/>
        <w:rPr>
          <w:rFonts w:eastAsia="Calibri"/>
          <w:lang w:eastAsia="en-US"/>
        </w:rPr>
      </w:pPr>
    </w:p>
    <w:sectPr w:rsidR="00841467" w:rsidSect="007B4330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67"/>
    <w:rsid w:val="00075CB0"/>
    <w:rsid w:val="0010487F"/>
    <w:rsid w:val="001C4A05"/>
    <w:rsid w:val="00321D09"/>
    <w:rsid w:val="00400346"/>
    <w:rsid w:val="00584F19"/>
    <w:rsid w:val="00602C07"/>
    <w:rsid w:val="00737D7C"/>
    <w:rsid w:val="007B4330"/>
    <w:rsid w:val="007C0AC1"/>
    <w:rsid w:val="007C113D"/>
    <w:rsid w:val="00841467"/>
    <w:rsid w:val="00841F15"/>
    <w:rsid w:val="00901930"/>
    <w:rsid w:val="00B03F4E"/>
    <w:rsid w:val="00B2321B"/>
    <w:rsid w:val="00BA12BE"/>
    <w:rsid w:val="00BF5931"/>
    <w:rsid w:val="00D85521"/>
    <w:rsid w:val="00DE5A02"/>
    <w:rsid w:val="00E7448E"/>
    <w:rsid w:val="00FC6B36"/>
    <w:rsid w:val="00FD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6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C0A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1467"/>
    <w:rPr>
      <w:color w:val="000080"/>
      <w:u w:val="single"/>
    </w:rPr>
  </w:style>
  <w:style w:type="paragraph" w:styleId="a4">
    <w:name w:val="List Paragraph"/>
    <w:basedOn w:val="a"/>
    <w:qFormat/>
    <w:rsid w:val="0084146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414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0AC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321D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D09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6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C0A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1467"/>
    <w:rPr>
      <w:color w:val="000080"/>
      <w:u w:val="single"/>
    </w:rPr>
  </w:style>
  <w:style w:type="paragraph" w:styleId="a4">
    <w:name w:val="List Paragraph"/>
    <w:basedOn w:val="a"/>
    <w:qFormat/>
    <w:rsid w:val="0084146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414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0AC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321D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D09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CAA803F5EA7C079D1ACCE5C75B44E3CC9A2039B2023C9256F241E9BEA55E76E4CD2D7EEF380w6z5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41E58-2525-4619-87D6-90EFC01B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</cp:lastModifiedBy>
  <cp:revision>11</cp:revision>
  <cp:lastPrinted>2023-12-18T05:15:00Z</cp:lastPrinted>
  <dcterms:created xsi:type="dcterms:W3CDTF">2023-12-13T07:10:00Z</dcterms:created>
  <dcterms:modified xsi:type="dcterms:W3CDTF">2023-12-18T05:17:00Z</dcterms:modified>
</cp:coreProperties>
</file>