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bookmarkStart w:id="0" w:name="_GoBack"/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4E2EBE" w:rsidRPr="00797472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bookmarkEnd w:id="0"/>
    <w:p w:rsidR="004E2EBE" w:rsidRDefault="004E2EBE" w:rsidP="004E2EBE">
      <w:pPr>
        <w:pStyle w:val="a9"/>
        <w:tabs>
          <w:tab w:val="left" w:pos="8931"/>
        </w:tabs>
        <w:rPr>
          <w:sz w:val="28"/>
          <w:szCs w:val="28"/>
        </w:rPr>
      </w:pPr>
    </w:p>
    <w:p w:rsidR="004E2EBE" w:rsidRPr="00933930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4E2EBE" w:rsidRDefault="004E2EBE" w:rsidP="004E2EBE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</w:t>
      </w:r>
      <w:r w:rsidR="00F26DBA">
        <w:rPr>
          <w:rStyle w:val="titlerazdel"/>
          <w:sz w:val="26"/>
          <w:szCs w:val="26"/>
        </w:rPr>
        <w:t>облюдения ограничений по росту</w:t>
      </w:r>
      <w:r>
        <w:rPr>
          <w:rStyle w:val="titlerazdel"/>
          <w:sz w:val="26"/>
          <w:szCs w:val="26"/>
        </w:rPr>
        <w:t xml:space="preserve">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r>
        <w:rPr>
          <w:rFonts w:eastAsia="Calibri"/>
        </w:rPr>
        <w:t xml:space="preserve"> </w:t>
      </w:r>
      <w:hyperlink r:id="rId9" w:history="1">
        <w:r w:rsidRPr="00CE3D29"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10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1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4E2EBE" w:rsidRPr="002D6DE8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 w:rsidRPr="001D6B8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>, утверждаются приказами Департамента жилищно-коммунального комплекса и энергетики Ханты-</w:t>
      </w:r>
      <w:r w:rsidRPr="00471874">
        <w:rPr>
          <w:rStyle w:val="titlerazdel"/>
          <w:sz w:val="26"/>
          <w:szCs w:val="26"/>
        </w:rPr>
        <w:lastRenderedPageBreak/>
        <w:t xml:space="preserve">Мансийского автономного округа – Югры (далее – </w:t>
      </w:r>
      <w:proofErr w:type="spellStart"/>
      <w:r w:rsidRPr="00471874">
        <w:rPr>
          <w:rStyle w:val="titlerazdel"/>
          <w:sz w:val="26"/>
          <w:szCs w:val="26"/>
        </w:rPr>
        <w:t>Депжкк</w:t>
      </w:r>
      <w:proofErr w:type="spellEnd"/>
      <w:r w:rsidRPr="00471874">
        <w:rPr>
          <w:rStyle w:val="titlerazdel"/>
          <w:sz w:val="26"/>
          <w:szCs w:val="26"/>
        </w:rPr>
        <w:t xml:space="preserve">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12" w:history="1">
        <w:r w:rsidRPr="006F57AB">
          <w:rPr>
            <w:rStyle w:val="a5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4E2EBE" w:rsidRPr="00FC3156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</w:t>
      </w:r>
      <w:proofErr w:type="spellStart"/>
      <w:r w:rsidRPr="002E281C">
        <w:rPr>
          <w:rStyle w:val="titlerazdel"/>
          <w:sz w:val="26"/>
          <w:szCs w:val="26"/>
        </w:rPr>
        <w:t>Депжкк</w:t>
      </w:r>
      <w:proofErr w:type="spellEnd"/>
      <w:r w:rsidRPr="002E281C">
        <w:rPr>
          <w:rStyle w:val="titlerazdel"/>
          <w:sz w:val="26"/>
          <w:szCs w:val="26"/>
        </w:rPr>
        <w:t xml:space="preserve"> и энергетики Югры. </w:t>
      </w:r>
      <w:r w:rsidRPr="00FC3156">
        <w:rPr>
          <w:rStyle w:val="titlerazdel"/>
          <w:sz w:val="26"/>
          <w:szCs w:val="26"/>
        </w:rPr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FC3156">
        <w:rPr>
          <w:rStyle w:val="titlerazdel"/>
          <w:sz w:val="26"/>
          <w:szCs w:val="26"/>
        </w:rPr>
        <w:t>Депжкк</w:t>
      </w:r>
      <w:proofErr w:type="spellEnd"/>
      <w:r w:rsidRPr="00FC3156">
        <w:rPr>
          <w:rStyle w:val="titlerazdel"/>
          <w:sz w:val="26"/>
          <w:szCs w:val="26"/>
        </w:rPr>
        <w:t xml:space="preserve">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3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4E2EBE" w:rsidRPr="00FC1821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r w:rsidRPr="00471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>
        <w:rPr>
          <w:sz w:val="26"/>
          <w:szCs w:val="26"/>
        </w:rPr>
        <w:t xml:space="preserve"> </w:t>
      </w:r>
      <w:r w:rsidRPr="00781890">
        <w:rPr>
          <w:rStyle w:val="titlerazdel"/>
          <w:sz w:val="26"/>
          <w:szCs w:val="26"/>
        </w:rPr>
        <w:t>–</w:t>
      </w:r>
      <w:r w:rsidRPr="00FC1821">
        <w:rPr>
          <w:sz w:val="26"/>
          <w:szCs w:val="26"/>
        </w:rPr>
        <w:t xml:space="preserve"> </w:t>
      </w:r>
      <w:hyperlink r:id="rId14" w:history="1">
        <w:r w:rsidRPr="00FC1821">
          <w:rPr>
            <w:rStyle w:val="a5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4E2EBE" w:rsidRPr="001339D4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</w:t>
      </w:r>
      <w:r w:rsidRPr="00923D2E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 xml:space="preserve"> </w:t>
      </w:r>
      <w:proofErr w:type="spellStart"/>
      <w:r w:rsidRPr="00F348B0">
        <w:rPr>
          <w:sz w:val="26"/>
          <w:szCs w:val="26"/>
        </w:rPr>
        <w:t>Нягань</w:t>
      </w:r>
      <w:proofErr w:type="spellEnd"/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Нижневартовск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Сургутск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  <w:r w:rsidRPr="00F348B0">
        <w:rPr>
          <w:sz w:val="26"/>
          <w:szCs w:val="26"/>
        </w:rPr>
        <w:t xml:space="preserve">  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4E2EBE" w:rsidRPr="003D177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5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4E2EBE" w:rsidRPr="001860B8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lastRenderedPageBreak/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4E2EB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r>
        <w:rPr>
          <w:sz w:val="26"/>
          <w:szCs w:val="26"/>
        </w:rPr>
        <w:t xml:space="preserve"> </w:t>
      </w:r>
      <w:hyperlink r:id="rId16" w:history="1">
        <w:r w:rsidRPr="009F6B47">
          <w:rPr>
            <w:rStyle w:val="a5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</w:t>
      </w:r>
      <w:r>
        <w:rPr>
          <w:rStyle w:val="titlerazdel"/>
          <w:sz w:val="26"/>
          <w:szCs w:val="26"/>
        </w:rPr>
        <w:t xml:space="preserve"> </w:t>
      </w:r>
      <w:r w:rsidRPr="009F1D47">
        <w:rPr>
          <w:rStyle w:val="titlerazdel"/>
          <w:sz w:val="26"/>
          <w:szCs w:val="26"/>
        </w:rPr>
        <w:t>(далее – план).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7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4E2EBE" w:rsidRPr="00933930" w:rsidRDefault="004E2EBE" w:rsidP="004E2EBE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8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4E2EBE" w:rsidRDefault="004E2EBE" w:rsidP="004E2EBE"/>
    <w:p w:rsidR="00F80D22" w:rsidRDefault="00F80D22" w:rsidP="0040273E">
      <w:pPr>
        <w:pStyle w:val="a9"/>
        <w:tabs>
          <w:tab w:val="left" w:pos="8931"/>
        </w:tabs>
        <w:jc w:val="right"/>
      </w:pPr>
    </w:p>
    <w:sectPr w:rsidR="00F80D22" w:rsidSect="004E2EBE">
      <w:headerReference w:type="default" r:id="rId19"/>
      <w:headerReference w:type="first" r:id="rId20"/>
      <w:footerReference w:type="first" r:id="rId21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79" w:rsidRDefault="00C52079" w:rsidP="008D36FA">
      <w:r>
        <w:separator/>
      </w:r>
    </w:p>
  </w:endnote>
  <w:endnote w:type="continuationSeparator" w:id="0">
    <w:p w:rsidR="00C52079" w:rsidRDefault="00C52079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79" w:rsidRDefault="00C52079" w:rsidP="008D36FA">
      <w:r>
        <w:separator/>
      </w:r>
    </w:p>
  </w:footnote>
  <w:footnote w:type="continuationSeparator" w:id="0">
    <w:p w:rsidR="00C52079" w:rsidRDefault="00C52079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48B4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0273E"/>
    <w:rsid w:val="004060B6"/>
    <w:rsid w:val="00440EF8"/>
    <w:rsid w:val="00457B7E"/>
    <w:rsid w:val="00486D5D"/>
    <w:rsid w:val="00487BF6"/>
    <w:rsid w:val="004E2EBE"/>
    <w:rsid w:val="005025FD"/>
    <w:rsid w:val="00512812"/>
    <w:rsid w:val="00513EC5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52079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5046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://eias.fas.gov.ru/calc_ku/map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s://rst.admhmao.ru/dlya-grazhd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oekty-pravitelstva/documents.php?sid=89084&amp;bid=740&amp;pid=&amp;eid=64970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hmao.ru/pub-exp-do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sn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E82D-0B93-484F-A5B8-4C690BA2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6822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Пользователь</cp:lastModifiedBy>
  <cp:revision>2</cp:revision>
  <cp:lastPrinted>2022-07-11T10:06:00Z</cp:lastPrinted>
  <dcterms:created xsi:type="dcterms:W3CDTF">2022-07-19T09:28:00Z</dcterms:created>
  <dcterms:modified xsi:type="dcterms:W3CDTF">2022-07-19T09:28:00Z</dcterms:modified>
</cp:coreProperties>
</file>