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8A" w:rsidRPr="00AC0F06" w:rsidRDefault="007F2A40" w:rsidP="001943F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C0598A" w:rsidRPr="00AC0F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:rsidR="00C0598A" w:rsidRPr="00AC0F06" w:rsidRDefault="00C0598A" w:rsidP="00C0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C0598A" w:rsidRPr="00AC0F06" w:rsidRDefault="00C0598A" w:rsidP="00C0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Советского района</w:t>
      </w:r>
    </w:p>
    <w:p w:rsidR="00C0598A" w:rsidRPr="00AC0F06" w:rsidRDefault="00C0598A" w:rsidP="00C0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 - Мансийского автономного округа - Югры</w:t>
      </w:r>
    </w:p>
    <w:p w:rsidR="00C0598A" w:rsidRPr="00AC0F06" w:rsidRDefault="00C0598A" w:rsidP="00C0598A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C0598A" w:rsidRPr="00AC0F06" w:rsidTr="007F2A4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0598A" w:rsidRPr="00AC0F06" w:rsidRDefault="00C0598A" w:rsidP="007F2A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0598A" w:rsidRDefault="00C0598A" w:rsidP="00927A2B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C0598A" w:rsidRPr="00AC0F06" w:rsidRDefault="00DB4B36" w:rsidP="00DB4B36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C0598A" w:rsidRPr="00AC0F06" w:rsidRDefault="00DB4B36" w:rsidP="00652A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«22» апреля</w:t>
      </w:r>
      <w:r w:rsidR="00C0598A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0598A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0598A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598A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598A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0598A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</w:p>
    <w:p w:rsidR="00C0598A" w:rsidRPr="00AC0F06" w:rsidRDefault="00C0598A" w:rsidP="00652A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Малиновский</w:t>
      </w:r>
    </w:p>
    <w:p w:rsidR="00C0598A" w:rsidRPr="00AC0F06" w:rsidRDefault="00C0598A" w:rsidP="00652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10A" w:rsidRPr="00163449" w:rsidRDefault="0019710A" w:rsidP="001971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3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 вн</w:t>
      </w:r>
      <w:r w:rsidR="00A01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есении  изменений в </w:t>
      </w:r>
      <w:r w:rsidRPr="00163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Совета депутатов городского поселения Малиновский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26 декабря 2018 № 20</w:t>
      </w:r>
      <w:r w:rsidRPr="00163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A01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утверждении Порядка организации и проведения общественных обсуждений в городском поселении</w:t>
      </w:r>
      <w:r w:rsidRPr="00163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Малиновский»</w:t>
      </w:r>
    </w:p>
    <w:p w:rsidR="00C0598A" w:rsidRPr="00AC0F06" w:rsidRDefault="00C0598A" w:rsidP="00652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598A" w:rsidRPr="0009650D" w:rsidRDefault="008B519B" w:rsidP="00A01C1F">
      <w:pPr>
        <w:pStyle w:val="formattext"/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 w:rsidR="008A523D" w:rsidRPr="0009650D">
        <w:rPr>
          <w:color w:val="000000" w:themeColor="text1"/>
        </w:rPr>
        <w:t xml:space="preserve">В соответствии с </w:t>
      </w:r>
      <w:r w:rsidR="00A01C1F">
        <w:rPr>
          <w:color w:val="000000" w:themeColor="text1"/>
        </w:rPr>
        <w:t xml:space="preserve">Градостроительным кодексом Российской Федерации, </w:t>
      </w:r>
      <w:r w:rsidR="008A523D" w:rsidRPr="0009650D">
        <w:rPr>
          <w:color w:val="000000" w:themeColor="text1"/>
        </w:rPr>
        <w:t>Федеральными з</w:t>
      </w:r>
      <w:r w:rsidR="00A01C1F">
        <w:rPr>
          <w:color w:val="000000" w:themeColor="text1"/>
        </w:rPr>
        <w:t xml:space="preserve">аконами от 06.10.2003 № 131-ФЗ </w:t>
      </w:r>
      <w:r w:rsidR="008A523D" w:rsidRPr="0009650D">
        <w:rPr>
          <w:color w:val="000000" w:themeColor="text1"/>
        </w:rPr>
        <w:t>«Об общих принципах организации местного самоуправления в Российской Федераци</w:t>
      </w:r>
      <w:r w:rsidR="00033DCE">
        <w:rPr>
          <w:color w:val="000000" w:themeColor="text1"/>
        </w:rPr>
        <w:t>и»,</w:t>
      </w:r>
      <w:r w:rsidR="00A01C1F">
        <w:rPr>
          <w:color w:val="000000" w:themeColor="text1"/>
        </w:rPr>
        <w:t xml:space="preserve"> от  14.03. 2022 № 58-ФЗ «О внесении изменений в отдельные законодательные акты Российской Федерации», </w:t>
      </w:r>
      <w:r w:rsidR="008A523D" w:rsidRPr="0009650D">
        <w:rPr>
          <w:bCs/>
          <w:color w:val="000000" w:themeColor="text1"/>
        </w:rPr>
        <w:t xml:space="preserve">Уставом  городского поселения </w:t>
      </w:r>
      <w:r w:rsidR="00C0598A" w:rsidRPr="0009650D">
        <w:rPr>
          <w:color w:val="000000" w:themeColor="text1"/>
        </w:rPr>
        <w:t>Малиновский,</w:t>
      </w:r>
    </w:p>
    <w:p w:rsidR="00C0598A" w:rsidRPr="0009650D" w:rsidRDefault="00C0598A" w:rsidP="0009650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городского поселения Малиновский решил:</w:t>
      </w:r>
    </w:p>
    <w:p w:rsidR="0019710A" w:rsidRPr="0019710A" w:rsidRDefault="0019710A" w:rsidP="0019710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10A" w:rsidRPr="00A01C1F" w:rsidRDefault="000265B0" w:rsidP="00A01C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9710A" w:rsidRPr="00A01C1F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Совета депутатов городского поселения Малиновский </w:t>
      </w:r>
      <w:r w:rsidR="00A01C1F" w:rsidRPr="00A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 декабря 2018 № 20 «</w:t>
      </w:r>
      <w:r w:rsidR="00A01C1F" w:rsidRPr="00A01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Порядка организации и проведения общественных обсуждений в городском поселении Малиновский»</w:t>
      </w:r>
      <w:r w:rsidR="0019710A" w:rsidRPr="00A01C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0A" w:rsidRPr="00A0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 </w:t>
      </w:r>
      <w:r w:rsidR="0019710A" w:rsidRPr="00A01C1F">
        <w:rPr>
          <w:rFonts w:ascii="Times New Roman" w:eastAsia="Times New Roman" w:hAnsi="Times New Roman" w:cs="Times New Roman"/>
          <w:sz w:val="24"/>
          <w:szCs w:val="24"/>
        </w:rPr>
        <w:t xml:space="preserve">следующие изменения: </w:t>
      </w:r>
    </w:p>
    <w:p w:rsidR="0019710A" w:rsidRDefault="0019710A" w:rsidP="0019710A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710A">
        <w:rPr>
          <w:rFonts w:ascii="Times New Roman" w:eastAsia="Times New Roman" w:hAnsi="Times New Roman" w:cs="Times New Roman"/>
          <w:sz w:val="24"/>
          <w:szCs w:val="24"/>
          <w:lang w:eastAsia="zh-CN"/>
        </w:rPr>
        <w:t>1.1. </w:t>
      </w:r>
      <w:r w:rsidR="00026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раздел 4 приложения к </w:t>
      </w:r>
      <w:r w:rsidRPr="001971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решению </w:t>
      </w:r>
      <w:r w:rsidR="00026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Совета </w:t>
      </w:r>
      <w:r w:rsidR="000265B0" w:rsidRPr="00A01C1F">
        <w:rPr>
          <w:rFonts w:ascii="Times New Roman" w:eastAsia="Times New Roman" w:hAnsi="Times New Roman" w:cs="Times New Roman"/>
          <w:sz w:val="24"/>
          <w:szCs w:val="24"/>
        </w:rPr>
        <w:t>депутатов городского поселения Малиновский</w:t>
      </w:r>
      <w:r w:rsidR="000265B0">
        <w:rPr>
          <w:rFonts w:ascii="Times New Roman" w:eastAsia="Times New Roman" w:hAnsi="Times New Roman" w:cs="Times New Roman"/>
          <w:sz w:val="24"/>
          <w:szCs w:val="24"/>
        </w:rPr>
        <w:t xml:space="preserve"> читать в новой редакции:</w:t>
      </w:r>
    </w:p>
    <w:p w:rsidR="0019710A" w:rsidRPr="000265B0" w:rsidRDefault="0019710A" w:rsidP="000265B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срок согласования проекта генерального плана поселения, проекта генерального плана городского округа, проекта документа о внесении изменений в соответствующий генеральный план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 или городской округ, органами местного самоуправления муниципального района, в границах которого находится поселение (в случае подготовки проекта генерального плана поселения</w:t>
      </w:r>
      <w:proofErr w:type="gramEnd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не может превышать один месяц со дня поступления в указанные органы уведомления об </w:t>
      </w:r>
      <w:proofErr w:type="gramStart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proofErr w:type="gramEnd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проекту генерального плана, проекту документа о внесении изменений в генеральный план и материалам по их обоснованию в информационной системе территориального планирования. </w:t>
      </w:r>
      <w:proofErr w:type="gramStart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местного самоуправления обязан обеспечить доступ к проектам генеральных планов поселений, проектам генеральных планов городских округов и материалам по их обоснованию в информационной системе территориального планирования с использованием официального сайта уполномоченного органа местного самоуправления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</w:t>
      </w:r>
      <w:proofErr w:type="gramEnd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месяц до их утверждения;</w:t>
      </w:r>
      <w:bookmarkStart w:id="0" w:name="P004F"/>
      <w:bookmarkEnd w:id="0"/>
    </w:p>
    <w:p w:rsidR="0019710A" w:rsidRPr="000265B0" w:rsidRDefault="0019710A" w:rsidP="000265B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</w:t>
      </w:r>
      <w:proofErr w:type="gramEnd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превышать один месяц. При этом нормативными правовыми актами Правительства Российской Федерации, высших исполнительных органов государственной власти субъектов Российской Федерации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слушаний;</w:t>
      </w:r>
      <w:bookmarkStart w:id="1" w:name="P0051"/>
      <w:bookmarkEnd w:id="1"/>
    </w:p>
    <w:p w:rsidR="0019710A" w:rsidRPr="000265B0" w:rsidRDefault="0019710A" w:rsidP="000265B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подготовка проектов изменений в генеральный план поселения, генеральный план городского округа,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</w:r>
      <w:bookmarkStart w:id="2" w:name="P0053"/>
      <w:bookmarkEnd w:id="2"/>
    </w:p>
    <w:p w:rsidR="0019710A" w:rsidRPr="000265B0" w:rsidRDefault="0019710A" w:rsidP="000265B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проектам генеральных планов поселений, генеральных планов городских округов, подготовленным применительно к отдельным населенным пунктам, входящим в состав поселения, городского округа, к территории за границами населенных пунктов, и по проектам документов 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</w:t>
      </w:r>
      <w:bookmarkStart w:id="3" w:name="P0055"/>
      <w:bookmarkEnd w:id="3"/>
      <w:proofErr w:type="gramEnd"/>
    </w:p>
    <w:p w:rsidR="0019710A" w:rsidRPr="000265B0" w:rsidRDefault="0019710A" w:rsidP="000265B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  <w:bookmarkStart w:id="4" w:name="P0057"/>
      <w:bookmarkEnd w:id="4"/>
    </w:p>
    <w:p w:rsidR="0019710A" w:rsidRPr="000265B0" w:rsidRDefault="0019710A" w:rsidP="000265B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  <w:bookmarkStart w:id="5" w:name="P0059"/>
      <w:bookmarkEnd w:id="5"/>
    </w:p>
    <w:p w:rsidR="00C0598A" w:rsidRPr="0009650D" w:rsidRDefault="0019710A" w:rsidP="000265B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</w:t>
      </w:r>
      <w:proofErr w:type="gramEnd"/>
      <w:r w:rsidRP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</w:t>
      </w:r>
      <w:r w:rsid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 капитального строительства</w:t>
      </w:r>
      <w:proofErr w:type="gramStart"/>
      <w:r w:rsidR="000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57956" w:rsidRPr="000F1EF8" w:rsidRDefault="00757956" w:rsidP="007579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1EF8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бюллетене «</w:t>
      </w:r>
      <w:r w:rsidRPr="000F1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городского поселения Малиновский</w:t>
      </w:r>
      <w:r w:rsidRPr="000F1EF8">
        <w:rPr>
          <w:rFonts w:ascii="Times New Roman" w:eastAsia="Times New Roman" w:hAnsi="Times New Roman" w:cs="Times New Roman"/>
          <w:sz w:val="24"/>
          <w:szCs w:val="24"/>
        </w:rPr>
        <w:t>» и разместить на официальном сайте городского поселения Малиновский в сети Интернет.</w:t>
      </w:r>
    </w:p>
    <w:p w:rsidR="00757956" w:rsidRDefault="00757956" w:rsidP="00757956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1EF8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757956" w:rsidRPr="000F1EF8" w:rsidRDefault="00757956" w:rsidP="00757956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8A" w:rsidRPr="0009650D" w:rsidRDefault="00C0598A" w:rsidP="00096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7C" w:rsidRPr="00F9317C" w:rsidRDefault="00137E2C" w:rsidP="00F9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F9317C" w:rsidRPr="00F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29139D" w:rsidRDefault="00F9317C" w:rsidP="00834A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 w:rsidRPr="00F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Степанова</w:t>
      </w:r>
    </w:p>
    <w:p w:rsidR="00DB4B36" w:rsidRDefault="00DB4B36" w:rsidP="00834A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2F7" w:rsidRPr="0009650D" w:rsidRDefault="007642F7" w:rsidP="007642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0965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9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Малиновский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Скоробогатова</w:t>
      </w:r>
    </w:p>
    <w:p w:rsidR="007642F7" w:rsidRPr="00555CE5" w:rsidRDefault="007642F7" w:rsidP="0076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81B" w:rsidRDefault="008D681B" w:rsidP="00834A7C">
      <w:pPr>
        <w:spacing w:after="0" w:line="240" w:lineRule="auto"/>
        <w:contextualSpacing/>
        <w:rPr>
          <w:rFonts w:ascii="PT Serif" w:hAnsi="PT Serif"/>
          <w:color w:val="22272F"/>
          <w:sz w:val="25"/>
          <w:szCs w:val="25"/>
        </w:rPr>
      </w:pPr>
    </w:p>
    <w:p w:rsidR="00814FBA" w:rsidRPr="00AC0F06" w:rsidRDefault="00814FBA" w:rsidP="00652A00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F0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принятия решения Советом депутатов</w:t>
      </w:r>
    </w:p>
    <w:p w:rsidR="005B271C" w:rsidRDefault="00814FBA" w:rsidP="00652A00">
      <w:pPr>
        <w:spacing w:after="0" w:line="240" w:lineRule="auto"/>
        <w:contextualSpacing/>
      </w:pPr>
      <w:r w:rsidRPr="00AC0F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городского поселения Малиновский </w:t>
      </w:r>
      <w:r w:rsidR="00DB4B36">
        <w:rPr>
          <w:rFonts w:ascii="Times New Roman" w:eastAsia="Times New Roman" w:hAnsi="Times New Roman" w:cs="Times New Roman"/>
          <w:sz w:val="18"/>
          <w:szCs w:val="18"/>
          <w:lang w:eastAsia="ru-RU"/>
        </w:rPr>
        <w:t>22.04.2022</w:t>
      </w:r>
      <w:r w:rsidR="00927A2B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sectPr w:rsidR="005B271C" w:rsidSect="00DB4B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75"/>
    <w:rsid w:val="000265B0"/>
    <w:rsid w:val="00033DCE"/>
    <w:rsid w:val="0009650D"/>
    <w:rsid w:val="000D4AD9"/>
    <w:rsid w:val="00105778"/>
    <w:rsid w:val="00137E2C"/>
    <w:rsid w:val="001943F0"/>
    <w:rsid w:val="0019710A"/>
    <w:rsid w:val="001A1FDF"/>
    <w:rsid w:val="0029139D"/>
    <w:rsid w:val="00311E17"/>
    <w:rsid w:val="003415AB"/>
    <w:rsid w:val="00351281"/>
    <w:rsid w:val="003900E3"/>
    <w:rsid w:val="00470F02"/>
    <w:rsid w:val="004A093E"/>
    <w:rsid w:val="004E6128"/>
    <w:rsid w:val="00501C5B"/>
    <w:rsid w:val="00581E0F"/>
    <w:rsid w:val="005B271C"/>
    <w:rsid w:val="005E2E29"/>
    <w:rsid w:val="00632B2D"/>
    <w:rsid w:val="00633649"/>
    <w:rsid w:val="00652A00"/>
    <w:rsid w:val="006B5719"/>
    <w:rsid w:val="007300C3"/>
    <w:rsid w:val="00742124"/>
    <w:rsid w:val="00757956"/>
    <w:rsid w:val="007642F7"/>
    <w:rsid w:val="00765BF6"/>
    <w:rsid w:val="007D3275"/>
    <w:rsid w:val="007F0E3F"/>
    <w:rsid w:val="007F2A40"/>
    <w:rsid w:val="00814FBA"/>
    <w:rsid w:val="00834A7C"/>
    <w:rsid w:val="00884EB7"/>
    <w:rsid w:val="008A523D"/>
    <w:rsid w:val="008B519B"/>
    <w:rsid w:val="008D584C"/>
    <w:rsid w:val="008D681B"/>
    <w:rsid w:val="00906FB2"/>
    <w:rsid w:val="00917150"/>
    <w:rsid w:val="00927A2B"/>
    <w:rsid w:val="009B321A"/>
    <w:rsid w:val="00A01C1F"/>
    <w:rsid w:val="00A13AC5"/>
    <w:rsid w:val="00A457D2"/>
    <w:rsid w:val="00B87A0F"/>
    <w:rsid w:val="00BA00B3"/>
    <w:rsid w:val="00C0598A"/>
    <w:rsid w:val="00C95599"/>
    <w:rsid w:val="00CA2664"/>
    <w:rsid w:val="00D610B2"/>
    <w:rsid w:val="00DA1930"/>
    <w:rsid w:val="00DB4B36"/>
    <w:rsid w:val="00DC0B79"/>
    <w:rsid w:val="00DD26B7"/>
    <w:rsid w:val="00E20EF7"/>
    <w:rsid w:val="00EB62EE"/>
    <w:rsid w:val="00F9317C"/>
    <w:rsid w:val="00FD5A5C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D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62EE"/>
    <w:rPr>
      <w:color w:val="0000FF"/>
      <w:u w:val="single"/>
    </w:rPr>
  </w:style>
  <w:style w:type="paragraph" w:customStyle="1" w:styleId="headertext">
    <w:name w:val="headertext"/>
    <w:basedOn w:val="a"/>
    <w:rsid w:val="0031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D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62EE"/>
    <w:rPr>
      <w:color w:val="0000FF"/>
      <w:u w:val="single"/>
    </w:rPr>
  </w:style>
  <w:style w:type="paragraph" w:customStyle="1" w:styleId="headertext">
    <w:name w:val="headertext"/>
    <w:basedOn w:val="a"/>
    <w:rsid w:val="0031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26</cp:revision>
  <cp:lastPrinted>2022-04-25T05:13:00Z</cp:lastPrinted>
  <dcterms:created xsi:type="dcterms:W3CDTF">2020-03-16T05:22:00Z</dcterms:created>
  <dcterms:modified xsi:type="dcterms:W3CDTF">2022-04-25T05:15:00Z</dcterms:modified>
</cp:coreProperties>
</file>