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F2" w:rsidRPr="006A4F67" w:rsidRDefault="00447DF2" w:rsidP="00447DF2">
      <w:pPr>
        <w:jc w:val="center"/>
        <w:rPr>
          <w:sz w:val="22"/>
          <w:szCs w:val="22"/>
        </w:rPr>
      </w:pPr>
      <w:r>
        <w:rPr>
          <w:b/>
          <w:noProof/>
          <w:sz w:val="24"/>
        </w:rPr>
        <w:drawing>
          <wp:inline distT="0" distB="0" distL="0" distR="0">
            <wp:extent cx="524510" cy="652145"/>
            <wp:effectExtent l="0" t="0" r="8890" b="0"/>
            <wp:docPr id="1" name="Рисунок 1" descr="Описание: 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DF2" w:rsidRPr="006A4F67" w:rsidRDefault="00447DF2" w:rsidP="00447DF2">
      <w:pPr>
        <w:ind w:right="-1"/>
        <w:jc w:val="center"/>
        <w:rPr>
          <w:b/>
          <w:sz w:val="32"/>
          <w:szCs w:val="32"/>
        </w:rPr>
      </w:pPr>
      <w:r w:rsidRPr="006A4F67">
        <w:rPr>
          <w:b/>
          <w:sz w:val="32"/>
          <w:szCs w:val="32"/>
        </w:rPr>
        <w:t>Администрация</w:t>
      </w:r>
    </w:p>
    <w:p w:rsidR="00447DF2" w:rsidRPr="006A4F67" w:rsidRDefault="00447DF2" w:rsidP="00447DF2">
      <w:pPr>
        <w:ind w:right="-1"/>
        <w:jc w:val="center"/>
        <w:rPr>
          <w:b/>
          <w:sz w:val="36"/>
          <w:szCs w:val="22"/>
          <w:u w:val="single"/>
        </w:rPr>
      </w:pPr>
      <w:r w:rsidRPr="006A4F67">
        <w:rPr>
          <w:b/>
          <w:sz w:val="32"/>
          <w:szCs w:val="32"/>
        </w:rPr>
        <w:t>городского поселения Малиновский</w:t>
      </w:r>
    </w:p>
    <w:p w:rsidR="00447DF2" w:rsidRPr="006A4F67" w:rsidRDefault="00447DF2" w:rsidP="00447DF2">
      <w:pPr>
        <w:jc w:val="center"/>
        <w:rPr>
          <w:b/>
          <w:sz w:val="26"/>
          <w:szCs w:val="26"/>
        </w:rPr>
      </w:pPr>
      <w:r w:rsidRPr="006A4F67">
        <w:rPr>
          <w:b/>
          <w:sz w:val="26"/>
          <w:szCs w:val="26"/>
        </w:rPr>
        <w:t>Советского района</w:t>
      </w:r>
    </w:p>
    <w:p w:rsidR="00447DF2" w:rsidRPr="006A4F67" w:rsidRDefault="00447DF2" w:rsidP="00447DF2">
      <w:pPr>
        <w:jc w:val="center"/>
        <w:rPr>
          <w:b/>
          <w:sz w:val="26"/>
          <w:szCs w:val="26"/>
        </w:rPr>
      </w:pPr>
      <w:r w:rsidRPr="006A4F67">
        <w:rPr>
          <w:b/>
          <w:sz w:val="26"/>
          <w:szCs w:val="26"/>
        </w:rPr>
        <w:t>Ханты-Мансийского автономного округа – Югры</w:t>
      </w:r>
    </w:p>
    <w:p w:rsidR="00F657BF" w:rsidRDefault="00F657BF" w:rsidP="00F657BF">
      <w:pPr>
        <w:pBdr>
          <w:bottom w:val="double" w:sz="12" w:space="1" w:color="auto"/>
        </w:pBdr>
        <w:overflowPunct w:val="0"/>
        <w:autoSpaceDE w:val="0"/>
        <w:autoSpaceDN w:val="0"/>
        <w:adjustRightInd w:val="0"/>
        <w:ind w:right="-360"/>
        <w:textAlignment w:val="baseline"/>
        <w:rPr>
          <w:sz w:val="22"/>
        </w:rPr>
      </w:pPr>
      <w:r>
        <w:rPr>
          <w:b/>
          <w:sz w:val="36"/>
          <w:u w:val="single"/>
        </w:rPr>
        <w:t xml:space="preserve">                    </w:t>
      </w:r>
      <w:r>
        <w:rPr>
          <w:sz w:val="16"/>
        </w:rPr>
        <w:t xml:space="preserve"> </w:t>
      </w:r>
      <w:r>
        <w:rPr>
          <w:sz w:val="22"/>
        </w:rPr>
        <w:t xml:space="preserve">                                                                        </w:t>
      </w:r>
    </w:p>
    <w:p w:rsidR="00F657BF" w:rsidRDefault="00F657BF" w:rsidP="00F657BF">
      <w:pPr>
        <w:shd w:val="clear" w:color="auto" w:fill="FFFFFF"/>
        <w:overflowPunct w:val="0"/>
        <w:autoSpaceDE w:val="0"/>
        <w:autoSpaceDN w:val="0"/>
        <w:adjustRightInd w:val="0"/>
        <w:ind w:right="-360"/>
        <w:jc w:val="center"/>
        <w:textAlignment w:val="baseline"/>
        <w:rPr>
          <w:b/>
          <w:bCs/>
          <w:spacing w:val="-3"/>
          <w:sz w:val="48"/>
          <w:szCs w:val="48"/>
        </w:rPr>
      </w:pPr>
      <w:proofErr w:type="gramStart"/>
      <w:r>
        <w:rPr>
          <w:b/>
          <w:bCs/>
          <w:spacing w:val="-3"/>
          <w:sz w:val="48"/>
          <w:szCs w:val="48"/>
        </w:rPr>
        <w:t>П</w:t>
      </w:r>
      <w:proofErr w:type="gramEnd"/>
      <w:r>
        <w:rPr>
          <w:b/>
          <w:bCs/>
          <w:spacing w:val="-3"/>
          <w:sz w:val="48"/>
          <w:szCs w:val="48"/>
        </w:rPr>
        <w:t xml:space="preserve"> О С Т А Н О В Л Е Н И Е</w:t>
      </w:r>
    </w:p>
    <w:p w:rsidR="002B0AB4" w:rsidRDefault="002B0AB4" w:rsidP="00F657BF">
      <w:pPr>
        <w:shd w:val="clear" w:color="auto" w:fill="FFFFFF"/>
        <w:overflowPunct w:val="0"/>
        <w:autoSpaceDE w:val="0"/>
        <w:autoSpaceDN w:val="0"/>
        <w:adjustRightInd w:val="0"/>
        <w:ind w:right="-360"/>
        <w:jc w:val="center"/>
        <w:textAlignment w:val="baseline"/>
        <w:rPr>
          <w:b/>
          <w:bCs/>
          <w:spacing w:val="-3"/>
          <w:sz w:val="48"/>
          <w:szCs w:val="48"/>
        </w:rPr>
      </w:pPr>
    </w:p>
    <w:p w:rsidR="00F657BF" w:rsidRPr="00104C6A" w:rsidRDefault="00F657BF" w:rsidP="00F657BF">
      <w:pPr>
        <w:shd w:val="clear" w:color="auto" w:fill="FFFFFF"/>
        <w:overflowPunct w:val="0"/>
        <w:autoSpaceDE w:val="0"/>
        <w:autoSpaceDN w:val="0"/>
        <w:adjustRightInd w:val="0"/>
        <w:ind w:right="-360"/>
        <w:textAlignment w:val="baseline"/>
        <w:rPr>
          <w:sz w:val="26"/>
          <w:szCs w:val="26"/>
        </w:rPr>
      </w:pPr>
      <w:r w:rsidRPr="00104C6A">
        <w:rPr>
          <w:sz w:val="26"/>
          <w:szCs w:val="26"/>
        </w:rPr>
        <w:t xml:space="preserve">                                     </w:t>
      </w:r>
    </w:p>
    <w:p w:rsidR="00F657BF" w:rsidRPr="00104C6A" w:rsidRDefault="00D12A6E" w:rsidP="00F657BF">
      <w:pPr>
        <w:overflowPunct w:val="0"/>
        <w:autoSpaceDE w:val="0"/>
        <w:autoSpaceDN w:val="0"/>
        <w:adjustRightInd w:val="0"/>
        <w:ind w:right="1"/>
        <w:textAlignment w:val="baseline"/>
        <w:rPr>
          <w:b/>
          <w:color w:val="FF0000"/>
          <w:sz w:val="26"/>
          <w:szCs w:val="26"/>
        </w:rPr>
      </w:pPr>
      <w:r w:rsidRPr="00104C6A">
        <w:rPr>
          <w:color w:val="000000" w:themeColor="text1"/>
          <w:sz w:val="26"/>
          <w:szCs w:val="26"/>
        </w:rPr>
        <w:t>о</w:t>
      </w:r>
      <w:r w:rsidR="00F13E83" w:rsidRPr="00104C6A">
        <w:rPr>
          <w:color w:val="000000" w:themeColor="text1"/>
          <w:sz w:val="26"/>
          <w:szCs w:val="26"/>
        </w:rPr>
        <w:t>т</w:t>
      </w:r>
      <w:r w:rsidRPr="00104C6A">
        <w:rPr>
          <w:color w:val="000000" w:themeColor="text1"/>
          <w:sz w:val="26"/>
          <w:szCs w:val="26"/>
        </w:rPr>
        <w:t xml:space="preserve"> </w:t>
      </w:r>
      <w:r w:rsidR="00104C6A" w:rsidRPr="00104C6A">
        <w:rPr>
          <w:color w:val="000000" w:themeColor="text1"/>
          <w:sz w:val="26"/>
          <w:szCs w:val="26"/>
        </w:rPr>
        <w:t>29</w:t>
      </w:r>
      <w:r w:rsidRPr="00104C6A">
        <w:rPr>
          <w:color w:val="000000" w:themeColor="text1"/>
          <w:sz w:val="26"/>
          <w:szCs w:val="26"/>
        </w:rPr>
        <w:t xml:space="preserve"> </w:t>
      </w:r>
      <w:r w:rsidR="00104C6A" w:rsidRPr="00104C6A">
        <w:rPr>
          <w:color w:val="000000" w:themeColor="text1"/>
          <w:sz w:val="26"/>
          <w:szCs w:val="26"/>
        </w:rPr>
        <w:t>марта</w:t>
      </w:r>
      <w:r w:rsidR="00A36A53" w:rsidRPr="00104C6A">
        <w:rPr>
          <w:color w:val="000000" w:themeColor="text1"/>
          <w:sz w:val="26"/>
          <w:szCs w:val="26"/>
        </w:rPr>
        <w:t xml:space="preserve"> </w:t>
      </w:r>
      <w:r w:rsidR="000E459F" w:rsidRPr="00104C6A">
        <w:rPr>
          <w:color w:val="000000" w:themeColor="text1"/>
          <w:sz w:val="26"/>
          <w:szCs w:val="26"/>
        </w:rPr>
        <w:t>20</w:t>
      </w:r>
      <w:r w:rsidR="000629E3" w:rsidRPr="00104C6A">
        <w:rPr>
          <w:color w:val="000000" w:themeColor="text1"/>
          <w:sz w:val="26"/>
          <w:szCs w:val="26"/>
        </w:rPr>
        <w:t>2</w:t>
      </w:r>
      <w:r w:rsidR="00326AA2" w:rsidRPr="00104C6A">
        <w:rPr>
          <w:color w:val="000000" w:themeColor="text1"/>
          <w:sz w:val="26"/>
          <w:szCs w:val="26"/>
        </w:rPr>
        <w:t>4</w:t>
      </w:r>
      <w:r w:rsidR="000E459F" w:rsidRPr="00104C6A">
        <w:rPr>
          <w:color w:val="000000" w:themeColor="text1"/>
          <w:sz w:val="26"/>
          <w:szCs w:val="26"/>
        </w:rPr>
        <w:t xml:space="preserve"> </w:t>
      </w:r>
      <w:r w:rsidR="00F657BF" w:rsidRPr="00104C6A">
        <w:rPr>
          <w:color w:val="000000" w:themeColor="text1"/>
          <w:sz w:val="26"/>
          <w:szCs w:val="26"/>
        </w:rPr>
        <w:t xml:space="preserve">года                                  </w:t>
      </w:r>
      <w:r w:rsidR="000E459F" w:rsidRPr="00104C6A">
        <w:rPr>
          <w:color w:val="000000" w:themeColor="text1"/>
          <w:sz w:val="26"/>
          <w:szCs w:val="26"/>
        </w:rPr>
        <w:t xml:space="preserve">                    </w:t>
      </w:r>
      <w:r w:rsidR="00F657BF" w:rsidRPr="00104C6A">
        <w:rPr>
          <w:color w:val="000000" w:themeColor="text1"/>
          <w:sz w:val="26"/>
          <w:szCs w:val="26"/>
        </w:rPr>
        <w:t xml:space="preserve">     </w:t>
      </w:r>
      <w:r w:rsidR="00F13E83" w:rsidRPr="00104C6A">
        <w:rPr>
          <w:color w:val="000000" w:themeColor="text1"/>
          <w:sz w:val="26"/>
          <w:szCs w:val="26"/>
        </w:rPr>
        <w:t xml:space="preserve">                </w:t>
      </w:r>
      <w:r w:rsidR="00F177D1" w:rsidRPr="00104C6A">
        <w:rPr>
          <w:color w:val="000000" w:themeColor="text1"/>
          <w:sz w:val="26"/>
          <w:szCs w:val="26"/>
        </w:rPr>
        <w:t xml:space="preserve">                 </w:t>
      </w:r>
      <w:r w:rsidR="00F13E83" w:rsidRPr="00104C6A">
        <w:rPr>
          <w:color w:val="000000" w:themeColor="text1"/>
          <w:sz w:val="26"/>
          <w:szCs w:val="26"/>
        </w:rPr>
        <w:t xml:space="preserve">    № </w:t>
      </w:r>
      <w:r w:rsidR="00104C6A" w:rsidRPr="00104C6A">
        <w:rPr>
          <w:color w:val="000000" w:themeColor="text1"/>
          <w:sz w:val="26"/>
          <w:szCs w:val="26"/>
        </w:rPr>
        <w:t>5</w:t>
      </w:r>
      <w:r w:rsidR="002B0AB4">
        <w:rPr>
          <w:color w:val="000000" w:themeColor="text1"/>
          <w:sz w:val="26"/>
          <w:szCs w:val="26"/>
        </w:rPr>
        <w:t>3</w:t>
      </w:r>
      <w:r w:rsidR="00DE2FDA" w:rsidRPr="00104C6A">
        <w:rPr>
          <w:color w:val="000000" w:themeColor="text1"/>
          <w:sz w:val="26"/>
          <w:szCs w:val="26"/>
        </w:rPr>
        <w:t>/НПА</w:t>
      </w:r>
    </w:p>
    <w:p w:rsidR="00F657BF" w:rsidRPr="00104C6A" w:rsidRDefault="00F657BF" w:rsidP="00F657BF">
      <w:pPr>
        <w:overflowPunct w:val="0"/>
        <w:autoSpaceDE w:val="0"/>
        <w:autoSpaceDN w:val="0"/>
        <w:adjustRightInd w:val="0"/>
        <w:ind w:right="1"/>
        <w:textAlignment w:val="baseline"/>
        <w:rPr>
          <w:sz w:val="26"/>
          <w:szCs w:val="26"/>
        </w:rPr>
      </w:pPr>
      <w:r w:rsidRPr="00104C6A">
        <w:rPr>
          <w:sz w:val="26"/>
          <w:szCs w:val="26"/>
        </w:rPr>
        <w:t>городское поселение Малиновский</w:t>
      </w:r>
    </w:p>
    <w:p w:rsidR="00707476" w:rsidRDefault="00707476" w:rsidP="00F657BF">
      <w:pPr>
        <w:overflowPunct w:val="0"/>
        <w:autoSpaceDE w:val="0"/>
        <w:autoSpaceDN w:val="0"/>
        <w:adjustRightInd w:val="0"/>
        <w:ind w:right="1"/>
        <w:textAlignment w:val="baseline"/>
        <w:rPr>
          <w:sz w:val="24"/>
          <w:szCs w:val="24"/>
        </w:rPr>
      </w:pPr>
    </w:p>
    <w:p w:rsidR="002B0AB4" w:rsidRDefault="002B0AB4" w:rsidP="00F657BF">
      <w:pPr>
        <w:overflowPunct w:val="0"/>
        <w:autoSpaceDE w:val="0"/>
        <w:autoSpaceDN w:val="0"/>
        <w:adjustRightInd w:val="0"/>
        <w:ind w:right="1"/>
        <w:textAlignment w:val="baseline"/>
        <w:rPr>
          <w:sz w:val="24"/>
          <w:szCs w:val="24"/>
        </w:rPr>
      </w:pPr>
    </w:p>
    <w:p w:rsidR="002B0AB4" w:rsidRDefault="002B0AB4" w:rsidP="00F657BF">
      <w:pPr>
        <w:overflowPunct w:val="0"/>
        <w:autoSpaceDE w:val="0"/>
        <w:autoSpaceDN w:val="0"/>
        <w:adjustRightInd w:val="0"/>
        <w:ind w:right="1"/>
        <w:textAlignment w:val="baseline"/>
        <w:rPr>
          <w:sz w:val="24"/>
          <w:szCs w:val="24"/>
        </w:rPr>
      </w:pPr>
    </w:p>
    <w:p w:rsidR="002B0AB4" w:rsidRPr="002B0AB4" w:rsidRDefault="002B0AB4" w:rsidP="002B0AB4">
      <w:pPr>
        <w:shd w:val="clear" w:color="auto" w:fill="FFFFFF"/>
        <w:ind w:right="3401"/>
        <w:jc w:val="both"/>
        <w:rPr>
          <w:color w:val="000000"/>
          <w:sz w:val="26"/>
          <w:szCs w:val="26"/>
        </w:rPr>
      </w:pPr>
      <w:r w:rsidRPr="002B0AB4">
        <w:rPr>
          <w:bCs/>
          <w:kern w:val="2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2B0AB4">
        <w:rPr>
          <w:bCs/>
          <w:kern w:val="2"/>
          <w:sz w:val="26"/>
          <w:szCs w:val="26"/>
        </w:rPr>
        <w:t>г.п</w:t>
      </w:r>
      <w:proofErr w:type="spellEnd"/>
      <w:r w:rsidRPr="002B0AB4">
        <w:rPr>
          <w:bCs/>
          <w:kern w:val="2"/>
          <w:sz w:val="26"/>
          <w:szCs w:val="26"/>
        </w:rPr>
        <w:t xml:space="preserve">. Малиновский </w:t>
      </w:r>
      <w:r w:rsidRPr="002B0AB4">
        <w:rPr>
          <w:color w:val="000000"/>
          <w:sz w:val="26"/>
          <w:szCs w:val="26"/>
          <w:shd w:val="clear" w:color="auto" w:fill="FFFFFF"/>
        </w:rPr>
        <w:t xml:space="preserve">от 14.02.2014 № 41/НПА </w:t>
      </w:r>
      <w:bookmarkStart w:id="0" w:name="_Hlk161328822"/>
      <w:r w:rsidRPr="002B0AB4">
        <w:rPr>
          <w:color w:val="000000"/>
          <w:sz w:val="26"/>
          <w:szCs w:val="26"/>
          <w:shd w:val="clear" w:color="auto" w:fill="FFFFFF"/>
        </w:rPr>
        <w:t>«</w:t>
      </w:r>
      <w:r w:rsidRPr="002B0AB4">
        <w:rPr>
          <w:bCs/>
          <w:kern w:val="2"/>
          <w:sz w:val="26"/>
          <w:szCs w:val="26"/>
        </w:rPr>
        <w:t>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фонда»</w:t>
      </w:r>
      <w:bookmarkEnd w:id="0"/>
      <w:r w:rsidRPr="002B0AB4">
        <w:rPr>
          <w:bCs/>
          <w:kern w:val="2"/>
          <w:sz w:val="26"/>
          <w:szCs w:val="26"/>
        </w:rPr>
        <w:t xml:space="preserve"> (далее - Регламент) </w:t>
      </w:r>
    </w:p>
    <w:p w:rsidR="002B0AB4" w:rsidRPr="002B0AB4" w:rsidRDefault="002B0AB4" w:rsidP="002B0AB4">
      <w:pPr>
        <w:widowControl w:val="0"/>
        <w:suppressAutoHyphens/>
        <w:textAlignment w:val="baseline"/>
        <w:rPr>
          <w:kern w:val="2"/>
          <w:sz w:val="26"/>
          <w:szCs w:val="26"/>
          <w:lang w:eastAsia="fa-IR" w:bidi="fa-IR"/>
        </w:rPr>
      </w:pPr>
    </w:p>
    <w:p w:rsidR="002B0AB4" w:rsidRPr="002B0AB4" w:rsidRDefault="002B0AB4" w:rsidP="002B0AB4">
      <w:pPr>
        <w:widowControl w:val="0"/>
        <w:suppressAutoHyphens/>
        <w:textAlignment w:val="baseline"/>
        <w:rPr>
          <w:kern w:val="2"/>
          <w:sz w:val="26"/>
          <w:szCs w:val="26"/>
          <w:lang w:eastAsia="fa-IR" w:bidi="fa-IR"/>
        </w:rPr>
      </w:pPr>
    </w:p>
    <w:p w:rsidR="002B0AB4" w:rsidRPr="002B0AB4" w:rsidRDefault="002B0AB4" w:rsidP="002B0AB4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2B0AB4" w:rsidRDefault="002B0AB4" w:rsidP="002B0AB4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2B0AB4">
        <w:rPr>
          <w:color w:val="000000"/>
          <w:sz w:val="26"/>
          <w:szCs w:val="26"/>
        </w:rPr>
        <w:t xml:space="preserve">В соответствии с </w:t>
      </w:r>
      <w:bookmarkStart w:id="1" w:name="_Hlk161328791"/>
      <w:r w:rsidRPr="002B0AB4">
        <w:rPr>
          <w:color w:val="000000"/>
          <w:sz w:val="26"/>
          <w:szCs w:val="26"/>
        </w:rPr>
        <w:t>пунктом 2 Федерального закона от 14.02.2024 № 14-ФЗ «О внесении изменений в статьи 57 и 95 Жилищного кодекса Российской Федерации»</w:t>
      </w:r>
      <w:bookmarkEnd w:id="1"/>
      <w:r w:rsidRPr="002B0AB4">
        <w:rPr>
          <w:color w:val="000000"/>
          <w:sz w:val="26"/>
          <w:szCs w:val="26"/>
        </w:rPr>
        <w:t xml:space="preserve">, </w:t>
      </w:r>
      <w:r w:rsidRPr="002B0AB4">
        <w:rPr>
          <w:color w:val="000000"/>
          <w:sz w:val="26"/>
          <w:szCs w:val="26"/>
          <w:shd w:val="clear" w:color="auto" w:fill="FFFFFF"/>
        </w:rPr>
        <w:t>Уставом городского поселения Малиновский, в целях приведения в соответствие с действующим законодательством</w:t>
      </w:r>
      <w:r w:rsidRPr="002B0AB4">
        <w:rPr>
          <w:color w:val="000000"/>
          <w:sz w:val="26"/>
          <w:szCs w:val="26"/>
        </w:rPr>
        <w:t>:</w:t>
      </w:r>
    </w:p>
    <w:p w:rsidR="002B0AB4" w:rsidRPr="002B0AB4" w:rsidRDefault="002B0AB4" w:rsidP="002B0AB4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2B0AB4" w:rsidRPr="002B0AB4" w:rsidRDefault="002B0AB4" w:rsidP="002B0AB4">
      <w:pPr>
        <w:shd w:val="clear" w:color="auto" w:fill="FFFFFF"/>
        <w:ind w:firstLine="567"/>
        <w:jc w:val="both"/>
        <w:rPr>
          <w:bCs/>
          <w:kern w:val="2"/>
          <w:sz w:val="26"/>
          <w:szCs w:val="26"/>
        </w:rPr>
      </w:pPr>
      <w:r w:rsidRPr="002B0AB4">
        <w:rPr>
          <w:color w:val="000000"/>
          <w:sz w:val="26"/>
          <w:szCs w:val="26"/>
        </w:rPr>
        <w:t xml:space="preserve">1. Подпункт 4 пункта 1.2.1.3 Регламента изложить в следующей редакции: </w:t>
      </w:r>
      <w:r w:rsidRPr="002B0AB4">
        <w:rPr>
          <w:bCs/>
          <w:kern w:val="2"/>
          <w:sz w:val="26"/>
          <w:szCs w:val="26"/>
        </w:rPr>
        <w:t>«4)</w:t>
      </w:r>
      <w:r w:rsidRPr="002B0AB4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2B0AB4">
        <w:rPr>
          <w:bCs/>
          <w:kern w:val="2"/>
          <w:sz w:val="26"/>
          <w:szCs w:val="26"/>
        </w:rPr>
        <w:t>граждан, у которых жилые помещения стали непригодными для проживания, в том числе в результате признания многоквартирного дома аварийным и подлежащим сносу или реконструкции».</w:t>
      </w:r>
      <w:bookmarkStart w:id="2" w:name="_GoBack"/>
      <w:bookmarkEnd w:id="2"/>
    </w:p>
    <w:p w:rsidR="002B0AB4" w:rsidRPr="002B0AB4" w:rsidRDefault="002B0AB4" w:rsidP="002B0AB4">
      <w:pPr>
        <w:tabs>
          <w:tab w:val="left" w:pos="0"/>
        </w:tabs>
        <w:ind w:firstLine="567"/>
        <w:jc w:val="both"/>
        <w:outlineLvl w:val="0"/>
        <w:rPr>
          <w:sz w:val="26"/>
          <w:szCs w:val="26"/>
        </w:rPr>
      </w:pPr>
      <w:r w:rsidRPr="002B0AB4">
        <w:rPr>
          <w:color w:val="000000"/>
          <w:sz w:val="26"/>
          <w:szCs w:val="26"/>
        </w:rPr>
        <w:t>2</w:t>
      </w:r>
      <w:r w:rsidRPr="002B0AB4">
        <w:rPr>
          <w:sz w:val="26"/>
          <w:szCs w:val="26"/>
        </w:rPr>
        <w:t xml:space="preserve">. </w:t>
      </w:r>
      <w:r w:rsidRPr="002B0AB4">
        <w:rPr>
          <w:color w:val="000000"/>
          <w:sz w:val="26"/>
          <w:szCs w:val="26"/>
        </w:rPr>
        <w:t>Опубликовать настоящее постановление в порядке, установленном Уставом городского поселения Малиновский</w:t>
      </w:r>
      <w:r w:rsidRPr="002B0AB4">
        <w:rPr>
          <w:sz w:val="26"/>
          <w:szCs w:val="26"/>
        </w:rPr>
        <w:t>.</w:t>
      </w:r>
    </w:p>
    <w:p w:rsidR="002B0AB4" w:rsidRPr="002B0AB4" w:rsidRDefault="002B0AB4" w:rsidP="002B0AB4">
      <w:pPr>
        <w:tabs>
          <w:tab w:val="left" w:pos="0"/>
        </w:tabs>
        <w:ind w:firstLine="567"/>
        <w:outlineLvl w:val="0"/>
        <w:rPr>
          <w:sz w:val="26"/>
          <w:szCs w:val="26"/>
        </w:rPr>
      </w:pPr>
      <w:r w:rsidRPr="002B0AB4">
        <w:rPr>
          <w:sz w:val="26"/>
          <w:szCs w:val="26"/>
        </w:rPr>
        <w:t>3. Постановление вступает в силу после его официального опубликования.</w:t>
      </w:r>
    </w:p>
    <w:p w:rsidR="002B0AB4" w:rsidRPr="002B0AB4" w:rsidRDefault="002B0AB4" w:rsidP="002B0AB4">
      <w:pPr>
        <w:ind w:firstLine="709"/>
        <w:jc w:val="both"/>
        <w:rPr>
          <w:color w:val="FF0000"/>
          <w:sz w:val="26"/>
          <w:szCs w:val="26"/>
        </w:rPr>
      </w:pPr>
    </w:p>
    <w:p w:rsidR="002B0AB4" w:rsidRPr="002B0AB4" w:rsidRDefault="002B0AB4" w:rsidP="002B0AB4">
      <w:pPr>
        <w:ind w:firstLine="709"/>
        <w:jc w:val="both"/>
        <w:rPr>
          <w:color w:val="FF0000"/>
          <w:sz w:val="26"/>
          <w:szCs w:val="26"/>
        </w:rPr>
      </w:pPr>
    </w:p>
    <w:p w:rsidR="002B0AB4" w:rsidRPr="002B0AB4" w:rsidRDefault="002B0AB4" w:rsidP="002B0AB4">
      <w:pPr>
        <w:ind w:firstLine="709"/>
        <w:jc w:val="both"/>
        <w:rPr>
          <w:color w:val="FF0000"/>
          <w:sz w:val="26"/>
          <w:szCs w:val="26"/>
        </w:rPr>
      </w:pPr>
    </w:p>
    <w:p w:rsidR="002B0AB4" w:rsidRPr="002B0AB4" w:rsidRDefault="002B0AB4" w:rsidP="002B0AB4">
      <w:pPr>
        <w:ind w:firstLine="709"/>
        <w:jc w:val="both"/>
        <w:rPr>
          <w:color w:val="FF0000"/>
          <w:sz w:val="26"/>
          <w:szCs w:val="26"/>
        </w:rPr>
      </w:pPr>
    </w:p>
    <w:p w:rsidR="002B0AB4" w:rsidRPr="002B0AB4" w:rsidRDefault="002B0AB4" w:rsidP="002B0AB4">
      <w:pPr>
        <w:spacing w:after="200" w:line="276" w:lineRule="auto"/>
        <w:jc w:val="both"/>
        <w:rPr>
          <w:sz w:val="26"/>
          <w:szCs w:val="26"/>
        </w:rPr>
      </w:pPr>
      <w:r w:rsidRPr="002B0AB4">
        <w:rPr>
          <w:color w:val="000000"/>
          <w:sz w:val="26"/>
          <w:szCs w:val="26"/>
        </w:rPr>
        <w:t xml:space="preserve">Глава городского поселения Малиновский                      </w:t>
      </w:r>
      <w:r w:rsidRPr="002B0AB4">
        <w:rPr>
          <w:color w:val="000000"/>
          <w:sz w:val="26"/>
          <w:szCs w:val="26"/>
        </w:rPr>
        <w:tab/>
        <w:t xml:space="preserve">                              Н.С. Киселёва  </w:t>
      </w:r>
    </w:p>
    <w:p w:rsidR="00104C6A" w:rsidRPr="00104C6A" w:rsidRDefault="00104C6A" w:rsidP="00104C6A">
      <w:pPr>
        <w:spacing w:after="200" w:line="276" w:lineRule="auto"/>
        <w:jc w:val="both"/>
        <w:rPr>
          <w:sz w:val="26"/>
          <w:szCs w:val="26"/>
        </w:rPr>
      </w:pPr>
    </w:p>
    <w:p w:rsidR="001B6FC9" w:rsidRDefault="001B6FC9" w:rsidP="000D5996">
      <w:pPr>
        <w:tabs>
          <w:tab w:val="num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1B6FC9" w:rsidSect="00732CC8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A97CE8"/>
    <w:multiLevelType w:val="multilevel"/>
    <w:tmpl w:val="492C69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AC0D47"/>
    <w:multiLevelType w:val="multilevel"/>
    <w:tmpl w:val="3F029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2B"/>
    <w:rsid w:val="00001583"/>
    <w:rsid w:val="000114F4"/>
    <w:rsid w:val="00034459"/>
    <w:rsid w:val="000629E3"/>
    <w:rsid w:val="000B7E0C"/>
    <w:rsid w:val="000C39E4"/>
    <w:rsid w:val="000D5996"/>
    <w:rsid w:val="000D7B79"/>
    <w:rsid w:val="000E459F"/>
    <w:rsid w:val="00104C6A"/>
    <w:rsid w:val="001A16B9"/>
    <w:rsid w:val="001B6FC9"/>
    <w:rsid w:val="001B7E2B"/>
    <w:rsid w:val="001E7C52"/>
    <w:rsid w:val="002178CF"/>
    <w:rsid w:val="00225323"/>
    <w:rsid w:val="002420D4"/>
    <w:rsid w:val="00256109"/>
    <w:rsid w:val="00293638"/>
    <w:rsid w:val="002B0AB4"/>
    <w:rsid w:val="002D1543"/>
    <w:rsid w:val="00326AA2"/>
    <w:rsid w:val="00330ECD"/>
    <w:rsid w:val="00395F73"/>
    <w:rsid w:val="004152DB"/>
    <w:rsid w:val="00423775"/>
    <w:rsid w:val="0042592E"/>
    <w:rsid w:val="00447DF2"/>
    <w:rsid w:val="00453244"/>
    <w:rsid w:val="00480F7A"/>
    <w:rsid w:val="004A2DE2"/>
    <w:rsid w:val="0051644F"/>
    <w:rsid w:val="005530E8"/>
    <w:rsid w:val="00554FA6"/>
    <w:rsid w:val="005712C1"/>
    <w:rsid w:val="00574A63"/>
    <w:rsid w:val="00590F22"/>
    <w:rsid w:val="005C596C"/>
    <w:rsid w:val="005F206A"/>
    <w:rsid w:val="0060712E"/>
    <w:rsid w:val="006262B1"/>
    <w:rsid w:val="00697458"/>
    <w:rsid w:val="006B5665"/>
    <w:rsid w:val="00707476"/>
    <w:rsid w:val="00732CC8"/>
    <w:rsid w:val="00762AD1"/>
    <w:rsid w:val="007B00C4"/>
    <w:rsid w:val="007E124E"/>
    <w:rsid w:val="00813F43"/>
    <w:rsid w:val="00903F7E"/>
    <w:rsid w:val="00993F90"/>
    <w:rsid w:val="009F5949"/>
    <w:rsid w:val="00A110DA"/>
    <w:rsid w:val="00A36A53"/>
    <w:rsid w:val="00AA72F6"/>
    <w:rsid w:val="00AB0EB5"/>
    <w:rsid w:val="00AD29B9"/>
    <w:rsid w:val="00AE0253"/>
    <w:rsid w:val="00B645CD"/>
    <w:rsid w:val="00B92A1D"/>
    <w:rsid w:val="00BF649D"/>
    <w:rsid w:val="00C57400"/>
    <w:rsid w:val="00CE2C90"/>
    <w:rsid w:val="00D12A6E"/>
    <w:rsid w:val="00D7048D"/>
    <w:rsid w:val="00DA4D7B"/>
    <w:rsid w:val="00DB422F"/>
    <w:rsid w:val="00DC687C"/>
    <w:rsid w:val="00DD01C2"/>
    <w:rsid w:val="00DE2FDA"/>
    <w:rsid w:val="00E36F65"/>
    <w:rsid w:val="00ED388B"/>
    <w:rsid w:val="00F13E83"/>
    <w:rsid w:val="00F177D1"/>
    <w:rsid w:val="00F657BF"/>
    <w:rsid w:val="00FD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A6E"/>
    <w:pPr>
      <w:keepNext/>
      <w:suppressAutoHyphens/>
      <w:jc w:val="center"/>
      <w:outlineLvl w:val="0"/>
    </w:pPr>
    <w:rPr>
      <w:b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E8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E0253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90F22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A110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10DA"/>
    <w:pPr>
      <w:widowControl w:val="0"/>
      <w:shd w:val="clear" w:color="auto" w:fill="FFFFFF"/>
      <w:spacing w:line="336" w:lineRule="exact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813F43"/>
    <w:pPr>
      <w:ind w:left="720"/>
      <w:contextualSpacing/>
    </w:pPr>
  </w:style>
  <w:style w:type="table" w:styleId="a7">
    <w:name w:val="Table Grid"/>
    <w:basedOn w:val="a1"/>
    <w:uiPriority w:val="59"/>
    <w:rsid w:val="00707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rsid w:val="00DE2FDA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11">
    <w:name w:val="Обычный1"/>
    <w:rsid w:val="00DE2FDA"/>
    <w:pPr>
      <w:widowControl w:val="0"/>
      <w:suppressAutoHyphens/>
      <w:spacing w:after="0" w:line="300" w:lineRule="auto"/>
      <w:ind w:left="360" w:hanging="360"/>
    </w:pPr>
    <w:rPr>
      <w:rFonts w:ascii="Arial" w:eastAsia="Times New Roman" w:hAnsi="Arial" w:cs="Arial"/>
      <w:szCs w:val="20"/>
      <w:lang w:eastAsia="zh-CN"/>
    </w:rPr>
  </w:style>
  <w:style w:type="paragraph" w:customStyle="1" w:styleId="a9">
    <w:name w:val="Нормальный (таблица)"/>
    <w:basedOn w:val="11"/>
    <w:rsid w:val="00DE2FDA"/>
    <w:pPr>
      <w:ind w:firstLine="0"/>
      <w:jc w:val="both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D12A6E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customStyle="1" w:styleId="aa">
    <w:name w:val="Цветовое выделение"/>
    <w:rsid w:val="00D12A6E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D12A6E"/>
    <w:rPr>
      <w:rFonts w:ascii="Times New Roman" w:hAnsi="Times New Roman" w:cs="Times New Roman" w:hint="default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A6E"/>
    <w:pPr>
      <w:keepNext/>
      <w:suppressAutoHyphens/>
      <w:jc w:val="center"/>
      <w:outlineLvl w:val="0"/>
    </w:pPr>
    <w:rPr>
      <w:b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E8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E0253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90F22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A110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10DA"/>
    <w:pPr>
      <w:widowControl w:val="0"/>
      <w:shd w:val="clear" w:color="auto" w:fill="FFFFFF"/>
      <w:spacing w:line="336" w:lineRule="exact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813F43"/>
    <w:pPr>
      <w:ind w:left="720"/>
      <w:contextualSpacing/>
    </w:pPr>
  </w:style>
  <w:style w:type="table" w:styleId="a7">
    <w:name w:val="Table Grid"/>
    <w:basedOn w:val="a1"/>
    <w:uiPriority w:val="59"/>
    <w:rsid w:val="00707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rsid w:val="00DE2FDA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11">
    <w:name w:val="Обычный1"/>
    <w:rsid w:val="00DE2FDA"/>
    <w:pPr>
      <w:widowControl w:val="0"/>
      <w:suppressAutoHyphens/>
      <w:spacing w:after="0" w:line="300" w:lineRule="auto"/>
      <w:ind w:left="360" w:hanging="360"/>
    </w:pPr>
    <w:rPr>
      <w:rFonts w:ascii="Arial" w:eastAsia="Times New Roman" w:hAnsi="Arial" w:cs="Arial"/>
      <w:szCs w:val="20"/>
      <w:lang w:eastAsia="zh-CN"/>
    </w:rPr>
  </w:style>
  <w:style w:type="paragraph" w:customStyle="1" w:styleId="a9">
    <w:name w:val="Нормальный (таблица)"/>
    <w:basedOn w:val="11"/>
    <w:rsid w:val="00DE2FDA"/>
    <w:pPr>
      <w:ind w:firstLine="0"/>
      <w:jc w:val="both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D12A6E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customStyle="1" w:styleId="aa">
    <w:name w:val="Цветовое выделение"/>
    <w:rsid w:val="00D12A6E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D12A6E"/>
    <w:rPr>
      <w:rFonts w:ascii="Times New Roman" w:hAnsi="Times New Roman" w:cs="Times New Roman" w:hint="default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Пользователь</cp:lastModifiedBy>
  <cp:revision>4</cp:revision>
  <cp:lastPrinted>2024-03-29T07:57:00Z</cp:lastPrinted>
  <dcterms:created xsi:type="dcterms:W3CDTF">2024-02-09T09:39:00Z</dcterms:created>
  <dcterms:modified xsi:type="dcterms:W3CDTF">2024-03-29T07:58:00Z</dcterms:modified>
</cp:coreProperties>
</file>