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85" w:rsidRPr="00B36A85" w:rsidRDefault="00B36A85" w:rsidP="00B36A85">
      <w:pPr>
        <w:ind w:right="-1"/>
        <w:jc w:val="center"/>
        <w:rPr>
          <w:b/>
          <w:sz w:val="32"/>
          <w:szCs w:val="32"/>
        </w:rPr>
      </w:pPr>
      <w:r>
        <w:rPr>
          <w:rFonts w:ascii="Calibri" w:eastAsia="Calibri" w:hAnsi="Calibri"/>
          <w:b/>
          <w:noProof/>
          <w:szCs w:val="22"/>
        </w:rPr>
        <w:drawing>
          <wp:inline distT="0" distB="0" distL="0" distR="0">
            <wp:extent cx="523875" cy="647700"/>
            <wp:effectExtent l="0" t="0" r="9525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A85" w:rsidRPr="00B36A85" w:rsidRDefault="00B36A85" w:rsidP="00B36A85">
      <w:pPr>
        <w:ind w:right="-1"/>
        <w:jc w:val="center"/>
        <w:rPr>
          <w:b/>
          <w:sz w:val="32"/>
          <w:szCs w:val="32"/>
        </w:rPr>
      </w:pPr>
      <w:r w:rsidRPr="00B36A85">
        <w:rPr>
          <w:b/>
          <w:sz w:val="32"/>
          <w:szCs w:val="32"/>
        </w:rPr>
        <w:t>Администрация</w:t>
      </w:r>
    </w:p>
    <w:p w:rsidR="00B36A85" w:rsidRPr="00B36A85" w:rsidRDefault="00B36A85" w:rsidP="00B36A85">
      <w:pPr>
        <w:ind w:right="-1"/>
        <w:jc w:val="center"/>
        <w:rPr>
          <w:b/>
          <w:sz w:val="36"/>
          <w:szCs w:val="22"/>
          <w:u w:val="single"/>
        </w:rPr>
      </w:pPr>
      <w:r w:rsidRPr="00B36A85">
        <w:rPr>
          <w:b/>
          <w:sz w:val="32"/>
          <w:szCs w:val="32"/>
        </w:rPr>
        <w:t>городского поселения Малиновский</w:t>
      </w:r>
    </w:p>
    <w:p w:rsidR="00B36A85" w:rsidRPr="00B36A85" w:rsidRDefault="00B36A85" w:rsidP="00B36A85">
      <w:pPr>
        <w:jc w:val="center"/>
        <w:rPr>
          <w:b/>
          <w:sz w:val="26"/>
          <w:szCs w:val="26"/>
        </w:rPr>
      </w:pPr>
      <w:r w:rsidRPr="00B36A85">
        <w:rPr>
          <w:b/>
          <w:sz w:val="26"/>
          <w:szCs w:val="26"/>
        </w:rPr>
        <w:t>Советского района</w:t>
      </w:r>
    </w:p>
    <w:p w:rsidR="00B36A85" w:rsidRPr="00B36A85" w:rsidRDefault="00B36A85" w:rsidP="00B36A85">
      <w:pPr>
        <w:jc w:val="center"/>
        <w:rPr>
          <w:b/>
          <w:sz w:val="26"/>
          <w:szCs w:val="26"/>
        </w:rPr>
      </w:pPr>
      <w:r w:rsidRPr="00B36A85">
        <w:rPr>
          <w:b/>
          <w:sz w:val="26"/>
          <w:szCs w:val="26"/>
        </w:rPr>
        <w:t>Ханты - Мансийского автономного округа – Югры</w:t>
      </w:r>
    </w:p>
    <w:p w:rsidR="00B36A85" w:rsidRPr="00B36A85" w:rsidRDefault="00B36A85" w:rsidP="00B36A85">
      <w:pPr>
        <w:pBdr>
          <w:bottom w:val="double" w:sz="12" w:space="1" w:color="auto"/>
        </w:pBdr>
        <w:spacing w:after="200" w:line="276" w:lineRule="auto"/>
        <w:rPr>
          <w:sz w:val="22"/>
          <w:szCs w:val="22"/>
        </w:rPr>
      </w:pPr>
      <w:r w:rsidRPr="00B36A85">
        <w:rPr>
          <w:b/>
          <w:sz w:val="36"/>
          <w:szCs w:val="22"/>
          <w:u w:val="single"/>
        </w:rPr>
        <w:t xml:space="preserve">                    </w:t>
      </w:r>
      <w:r w:rsidRPr="00B36A85">
        <w:rPr>
          <w:sz w:val="16"/>
          <w:szCs w:val="22"/>
        </w:rPr>
        <w:t xml:space="preserve"> </w:t>
      </w:r>
      <w:r w:rsidRPr="00B36A85">
        <w:rPr>
          <w:sz w:val="22"/>
          <w:szCs w:val="22"/>
        </w:rPr>
        <w:t xml:space="preserve">                                                                        </w:t>
      </w:r>
    </w:p>
    <w:p w:rsidR="00B36A85" w:rsidRPr="00B36A85" w:rsidRDefault="00B36A85" w:rsidP="00B36A85">
      <w:pPr>
        <w:shd w:val="clear" w:color="auto" w:fill="FFFFFF"/>
        <w:spacing w:after="200" w:line="276" w:lineRule="auto"/>
        <w:jc w:val="center"/>
        <w:rPr>
          <w:b/>
          <w:bCs/>
          <w:spacing w:val="-3"/>
          <w:sz w:val="48"/>
          <w:szCs w:val="48"/>
        </w:rPr>
      </w:pPr>
      <w:proofErr w:type="gramStart"/>
      <w:r w:rsidRPr="00B36A85">
        <w:rPr>
          <w:b/>
          <w:bCs/>
          <w:spacing w:val="-3"/>
          <w:sz w:val="48"/>
          <w:szCs w:val="48"/>
        </w:rPr>
        <w:t>П</w:t>
      </w:r>
      <w:proofErr w:type="gramEnd"/>
      <w:r w:rsidRPr="00B36A85">
        <w:rPr>
          <w:b/>
          <w:bCs/>
          <w:spacing w:val="-3"/>
          <w:sz w:val="48"/>
          <w:szCs w:val="48"/>
        </w:rPr>
        <w:t xml:space="preserve"> О С Т А Н О В Л Е Н И Е  </w:t>
      </w:r>
    </w:p>
    <w:p w:rsidR="00B36A85" w:rsidRPr="00B36A85" w:rsidRDefault="00B36A85" w:rsidP="00B36A85">
      <w:pPr>
        <w:jc w:val="center"/>
        <w:rPr>
          <w:sz w:val="28"/>
          <w:szCs w:val="28"/>
        </w:rPr>
      </w:pPr>
    </w:p>
    <w:p w:rsidR="00B36A85" w:rsidRPr="00B36A85" w:rsidRDefault="00B36A85" w:rsidP="00B36A85">
      <w:pPr>
        <w:jc w:val="center"/>
        <w:rPr>
          <w:b/>
        </w:rPr>
      </w:pPr>
    </w:p>
    <w:p w:rsidR="00B36A85" w:rsidRPr="00B36A85" w:rsidRDefault="00B36A85" w:rsidP="00B36A85">
      <w:r w:rsidRPr="00B36A85">
        <w:t>от «26» апреля 2024 г</w:t>
      </w:r>
      <w:r>
        <w:t>ода</w:t>
      </w:r>
      <w:r w:rsidRPr="00B36A85">
        <w:t xml:space="preserve">                                                                                      </w:t>
      </w:r>
      <w:r>
        <w:t xml:space="preserve">    </w:t>
      </w:r>
      <w:r w:rsidRPr="00B36A85">
        <w:t>№ 8</w:t>
      </w:r>
      <w:r>
        <w:t>6/НПА</w:t>
      </w:r>
    </w:p>
    <w:p w:rsidR="00710787" w:rsidRPr="00710787" w:rsidRDefault="00B36A85" w:rsidP="00B102A9">
      <w:pPr>
        <w:widowControl w:val="0"/>
        <w:autoSpaceDE w:val="0"/>
        <w:autoSpaceDN w:val="0"/>
        <w:adjustRightInd w:val="0"/>
        <w:jc w:val="both"/>
      </w:pPr>
      <w:r>
        <w:t>г</w:t>
      </w:r>
      <w:r w:rsidR="00710787" w:rsidRPr="00710787">
        <w:t>ородское поселение Малиновский</w:t>
      </w:r>
    </w:p>
    <w:p w:rsidR="007746CE" w:rsidRDefault="007746CE" w:rsidP="00B102A9">
      <w:pPr>
        <w:rPr>
          <w:sz w:val="26"/>
          <w:szCs w:val="26"/>
        </w:rPr>
      </w:pPr>
    </w:p>
    <w:p w:rsidR="0082620E" w:rsidRDefault="0082620E" w:rsidP="00B102A9">
      <w:pPr>
        <w:rPr>
          <w:sz w:val="26"/>
          <w:szCs w:val="26"/>
        </w:rPr>
      </w:pPr>
    </w:p>
    <w:p w:rsidR="001202E4" w:rsidRPr="001A2B2C" w:rsidRDefault="001202E4" w:rsidP="00B102A9">
      <w:r w:rsidRPr="001A2B2C">
        <w:t>Об утверждении Положения</w:t>
      </w:r>
    </w:p>
    <w:p w:rsidR="001202E4" w:rsidRPr="001A2B2C" w:rsidRDefault="001202E4" w:rsidP="00B102A9">
      <w:r w:rsidRPr="001A2B2C">
        <w:t xml:space="preserve">об организации </w:t>
      </w:r>
      <w:proofErr w:type="gramStart"/>
      <w:r w:rsidRPr="001A2B2C">
        <w:t>ритуальных</w:t>
      </w:r>
      <w:proofErr w:type="gramEnd"/>
    </w:p>
    <w:p w:rsidR="001202E4" w:rsidRPr="001A2B2C" w:rsidRDefault="001202E4" w:rsidP="00B102A9">
      <w:r w:rsidRPr="001A2B2C">
        <w:t>услуг и содержания мест захоронения</w:t>
      </w:r>
    </w:p>
    <w:p w:rsidR="007746CE" w:rsidRPr="001A2B2C" w:rsidRDefault="001202E4" w:rsidP="00B102A9">
      <w:r w:rsidRPr="001A2B2C">
        <w:t xml:space="preserve">на территории </w:t>
      </w:r>
      <w:r w:rsidR="001910CB">
        <w:t xml:space="preserve"> городского</w:t>
      </w:r>
      <w:r w:rsidRPr="001A2B2C">
        <w:t xml:space="preserve"> поселени</w:t>
      </w:r>
      <w:r w:rsidR="001910CB">
        <w:t>я</w:t>
      </w:r>
      <w:r w:rsidRPr="001A2B2C">
        <w:t xml:space="preserve"> Малиновский</w:t>
      </w:r>
    </w:p>
    <w:p w:rsidR="001202E4" w:rsidRPr="001202E4" w:rsidRDefault="001202E4" w:rsidP="00B102A9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1202E4" w:rsidRDefault="001202E4" w:rsidP="00B102A9">
      <w:pPr>
        <w:autoSpaceDE w:val="0"/>
        <w:autoSpaceDN w:val="0"/>
        <w:adjustRightInd w:val="0"/>
        <w:jc w:val="center"/>
        <w:rPr>
          <w:rFonts w:eastAsia="Calibri"/>
          <w:bCs/>
          <w:i/>
          <w:sz w:val="20"/>
          <w:szCs w:val="20"/>
          <w:lang w:eastAsia="en-US"/>
        </w:rPr>
      </w:pPr>
    </w:p>
    <w:p w:rsidR="0082620E" w:rsidRPr="001202E4" w:rsidRDefault="0082620E" w:rsidP="00B102A9">
      <w:pPr>
        <w:autoSpaceDE w:val="0"/>
        <w:autoSpaceDN w:val="0"/>
        <w:adjustRightInd w:val="0"/>
        <w:jc w:val="center"/>
        <w:rPr>
          <w:rFonts w:eastAsia="Calibri"/>
          <w:bCs/>
          <w:i/>
          <w:sz w:val="20"/>
          <w:szCs w:val="20"/>
          <w:lang w:eastAsia="en-US"/>
        </w:rPr>
      </w:pPr>
    </w:p>
    <w:p w:rsidR="001202E4" w:rsidRPr="001202E4" w:rsidRDefault="001202E4" w:rsidP="00B102A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202E4" w:rsidRPr="001A2B2C" w:rsidRDefault="001202E4" w:rsidP="00B102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1202E4">
        <w:rPr>
          <w:rFonts w:eastAsia="Calibri"/>
          <w:lang w:eastAsia="en-US"/>
        </w:rPr>
        <w:t>В соответствии с Федеральными законами</w:t>
      </w:r>
      <w:r w:rsidRPr="001A2B2C">
        <w:rPr>
          <w:rFonts w:eastAsia="Calibri"/>
          <w:lang w:eastAsia="en-US"/>
        </w:rPr>
        <w:t xml:space="preserve"> </w:t>
      </w:r>
      <w:r w:rsidRPr="001202E4">
        <w:rPr>
          <w:rFonts w:eastAsia="Calibri"/>
          <w:lang w:eastAsia="en-US"/>
        </w:rPr>
        <w:t>от 6 октября 2003 года № 131-ФЗ «Об общих принципах организации местного самоуправления в Российской Федерации», от 12 января 1996 года</w:t>
      </w:r>
      <w:r w:rsidRPr="001A2B2C">
        <w:rPr>
          <w:rFonts w:eastAsia="Calibri"/>
          <w:lang w:eastAsia="en-US"/>
        </w:rPr>
        <w:t xml:space="preserve"> </w:t>
      </w:r>
      <w:r w:rsidRPr="001202E4">
        <w:rPr>
          <w:rFonts w:eastAsia="Calibri"/>
          <w:lang w:eastAsia="en-US"/>
        </w:rPr>
        <w:t>8-ФЗ «О погребении и похоронном деле», руководствуясь статьей</w:t>
      </w:r>
      <w:r w:rsidRPr="001A2B2C">
        <w:rPr>
          <w:rFonts w:eastAsia="Calibri"/>
          <w:lang w:eastAsia="en-US"/>
        </w:rPr>
        <w:t xml:space="preserve"> </w:t>
      </w:r>
      <w:r w:rsidR="001A2B2C" w:rsidRPr="001A2B2C">
        <w:rPr>
          <w:rFonts w:eastAsia="Calibri"/>
          <w:lang w:eastAsia="en-US"/>
        </w:rPr>
        <w:t xml:space="preserve"> </w:t>
      </w:r>
      <w:r w:rsidRPr="001A2B2C">
        <w:t>3</w:t>
      </w:r>
      <w:r w:rsidR="001A2B2C" w:rsidRPr="001A2B2C">
        <w:t xml:space="preserve"> </w:t>
      </w:r>
      <w:r w:rsidRPr="001202E4">
        <w:rPr>
          <w:rFonts w:eastAsia="Calibri"/>
          <w:bCs/>
          <w:lang w:eastAsia="en-US"/>
        </w:rPr>
        <w:t>Устава</w:t>
      </w:r>
      <w:r w:rsidR="001A2B2C" w:rsidRPr="001A2B2C">
        <w:rPr>
          <w:rFonts w:eastAsia="Calibri"/>
          <w:bCs/>
          <w:lang w:eastAsia="en-US"/>
        </w:rPr>
        <w:t xml:space="preserve"> городского поселения Малиновский:</w:t>
      </w:r>
    </w:p>
    <w:p w:rsidR="001A2B2C" w:rsidRPr="001A2B2C" w:rsidRDefault="001A2B2C" w:rsidP="00B102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</w:p>
    <w:p w:rsidR="001A2B2C" w:rsidRPr="001202E4" w:rsidRDefault="001A2B2C" w:rsidP="00B102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</w:p>
    <w:p w:rsidR="001202E4" w:rsidRPr="00B36A85" w:rsidRDefault="001A2B2C" w:rsidP="00B36A85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B36A85">
        <w:rPr>
          <w:rFonts w:eastAsia="Calibri"/>
          <w:lang w:eastAsia="en-US"/>
        </w:rPr>
        <w:t xml:space="preserve">Утвердить </w:t>
      </w:r>
      <w:r w:rsidR="001202E4" w:rsidRPr="00B36A85">
        <w:rPr>
          <w:rFonts w:eastAsia="Calibri"/>
          <w:lang w:eastAsia="en-US"/>
        </w:rPr>
        <w:t xml:space="preserve">Положение об организации ритуальных услуг и содержании мест захоронения на территории </w:t>
      </w:r>
      <w:r w:rsidRPr="00B36A85">
        <w:rPr>
          <w:rFonts w:eastAsia="Calibri"/>
          <w:lang w:eastAsia="en-US"/>
        </w:rPr>
        <w:t xml:space="preserve">городского поселения Малиновский </w:t>
      </w:r>
      <w:r w:rsidR="00C728F7" w:rsidRPr="00B36A85">
        <w:rPr>
          <w:rFonts w:eastAsia="Calibri"/>
          <w:lang w:eastAsia="en-US"/>
        </w:rPr>
        <w:t>(приложение).</w:t>
      </w:r>
    </w:p>
    <w:p w:rsidR="00B36A85" w:rsidRDefault="00B36A85" w:rsidP="00B36A85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Признать утратившим силу постановление администрации городского поселения Малиновский от 18.03.2019 № 61/НПА «Об утверждении Положения об организации ритуальных услуг и содержания мест захоронения на территории городского поселения Малиновский».</w:t>
      </w:r>
    </w:p>
    <w:p w:rsidR="001A2B2C" w:rsidRPr="00B36A85" w:rsidRDefault="001A2B2C" w:rsidP="00B36A85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B36A85">
        <w:rPr>
          <w:bCs/>
        </w:rPr>
        <w:t xml:space="preserve">Опубликовать настоящее  постановление в бюллетене «Вестник городского поселения Малиновский» и </w:t>
      </w:r>
      <w:r w:rsidRPr="00B36A85">
        <w:rPr>
          <w:rFonts w:eastAsia="Calibri"/>
          <w:bCs/>
        </w:rPr>
        <w:t xml:space="preserve"> разместить на официальном сайте в сети Интернет.</w:t>
      </w:r>
    </w:p>
    <w:p w:rsidR="001A2B2C" w:rsidRPr="00B36A85" w:rsidRDefault="001A2B2C" w:rsidP="00B36A85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>
        <w:t xml:space="preserve">Настоящее </w:t>
      </w:r>
      <w:r w:rsidRPr="001A2B2C">
        <w:t>постановление вступает в силу  с момента его официального опубликования.</w:t>
      </w:r>
    </w:p>
    <w:p w:rsidR="001A2B2C" w:rsidRPr="001A2B2C" w:rsidRDefault="001A2B2C" w:rsidP="00B102A9">
      <w:pPr>
        <w:tabs>
          <w:tab w:val="left" w:pos="8280"/>
        </w:tabs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ab/>
      </w:r>
    </w:p>
    <w:p w:rsidR="001A2B2C" w:rsidRPr="001A2B2C" w:rsidRDefault="001A2B2C" w:rsidP="00B102A9">
      <w:pPr>
        <w:ind w:firstLine="567"/>
        <w:jc w:val="both"/>
        <w:rPr>
          <w:rFonts w:eastAsia="Calibri"/>
          <w:bCs/>
        </w:rPr>
      </w:pPr>
    </w:p>
    <w:p w:rsidR="001202E4" w:rsidRDefault="001202E4" w:rsidP="00B102A9">
      <w:pPr>
        <w:autoSpaceDE w:val="0"/>
        <w:autoSpaceDN w:val="0"/>
        <w:adjustRightInd w:val="0"/>
        <w:ind w:firstLine="567"/>
        <w:jc w:val="right"/>
        <w:rPr>
          <w:rFonts w:eastAsia="Calibri"/>
          <w:i/>
          <w:sz w:val="28"/>
          <w:szCs w:val="28"/>
          <w:lang w:eastAsia="en-US"/>
        </w:rPr>
      </w:pPr>
    </w:p>
    <w:p w:rsidR="001A2B2C" w:rsidRDefault="001A2B2C" w:rsidP="00B102A9">
      <w:pPr>
        <w:autoSpaceDE w:val="0"/>
        <w:autoSpaceDN w:val="0"/>
        <w:adjustRightInd w:val="0"/>
        <w:jc w:val="right"/>
        <w:rPr>
          <w:rFonts w:eastAsia="Calibri"/>
          <w:i/>
          <w:sz w:val="28"/>
          <w:szCs w:val="28"/>
          <w:lang w:eastAsia="en-US"/>
        </w:rPr>
      </w:pPr>
    </w:p>
    <w:p w:rsidR="001A2B2C" w:rsidRDefault="001A2B2C" w:rsidP="00B102A9">
      <w:pPr>
        <w:autoSpaceDE w:val="0"/>
        <w:autoSpaceDN w:val="0"/>
        <w:adjustRightInd w:val="0"/>
        <w:jc w:val="right"/>
        <w:rPr>
          <w:rFonts w:eastAsia="Calibri"/>
          <w:i/>
          <w:sz w:val="28"/>
          <w:szCs w:val="28"/>
          <w:lang w:eastAsia="en-US"/>
        </w:rPr>
      </w:pPr>
    </w:p>
    <w:p w:rsidR="001A2B2C" w:rsidRPr="001A2B2C" w:rsidRDefault="001A2B2C" w:rsidP="00B102A9">
      <w:pPr>
        <w:shd w:val="clear" w:color="auto" w:fill="FFFFFF"/>
        <w:ind w:firstLine="993"/>
        <w:jc w:val="both"/>
        <w:rPr>
          <w:rFonts w:eastAsiaTheme="minorEastAsia"/>
          <w:spacing w:val="6"/>
        </w:rPr>
      </w:pPr>
    </w:p>
    <w:p w:rsidR="001A2B2C" w:rsidRPr="001A2B2C" w:rsidRDefault="00B36A85" w:rsidP="00B102A9">
      <w:pPr>
        <w:shd w:val="clear" w:color="auto" w:fill="FFFFFF"/>
        <w:tabs>
          <w:tab w:val="left" w:pos="6667"/>
        </w:tabs>
        <w:jc w:val="center"/>
        <w:rPr>
          <w:rFonts w:eastAsiaTheme="minorEastAsia"/>
        </w:rPr>
      </w:pPr>
      <w:proofErr w:type="spellStart"/>
      <w:r>
        <w:rPr>
          <w:rFonts w:eastAsiaTheme="minorEastAsia"/>
          <w:spacing w:val="-2"/>
        </w:rPr>
        <w:t>И.о</w:t>
      </w:r>
      <w:proofErr w:type="spellEnd"/>
      <w:r>
        <w:rPr>
          <w:rFonts w:eastAsiaTheme="minorEastAsia"/>
          <w:spacing w:val="-2"/>
        </w:rPr>
        <w:t>. г</w:t>
      </w:r>
      <w:r w:rsidR="001A2B2C" w:rsidRPr="001A2B2C">
        <w:rPr>
          <w:rFonts w:eastAsiaTheme="minorEastAsia"/>
          <w:spacing w:val="-2"/>
        </w:rPr>
        <w:t>лав</w:t>
      </w:r>
      <w:r>
        <w:rPr>
          <w:rFonts w:eastAsiaTheme="minorEastAsia"/>
          <w:spacing w:val="-2"/>
        </w:rPr>
        <w:t>ы</w:t>
      </w:r>
      <w:r w:rsidR="001A2B2C" w:rsidRPr="001A2B2C">
        <w:rPr>
          <w:rFonts w:eastAsiaTheme="minorEastAsia"/>
          <w:spacing w:val="-2"/>
        </w:rPr>
        <w:t xml:space="preserve"> городского поселения Малиновский</w:t>
      </w:r>
      <w:r w:rsidR="001A2B2C" w:rsidRPr="001A2B2C">
        <w:rPr>
          <w:rFonts w:eastAsiaTheme="minorEastAsia"/>
        </w:rPr>
        <w:tab/>
        <w:t xml:space="preserve">               </w:t>
      </w:r>
      <w:r>
        <w:rPr>
          <w:rFonts w:eastAsiaTheme="minorEastAsia"/>
        </w:rPr>
        <w:t>А.А. Мосягин</w:t>
      </w:r>
    </w:p>
    <w:p w:rsidR="001A2B2C" w:rsidRPr="001A2B2C" w:rsidRDefault="001A2B2C" w:rsidP="00B102A9">
      <w:pPr>
        <w:tabs>
          <w:tab w:val="left" w:pos="3043"/>
        </w:tabs>
        <w:rPr>
          <w:rFonts w:eastAsiaTheme="minorHAnsi"/>
          <w:sz w:val="20"/>
          <w:szCs w:val="20"/>
        </w:rPr>
      </w:pPr>
    </w:p>
    <w:p w:rsidR="001A2B2C" w:rsidRPr="001A2B2C" w:rsidRDefault="001A2B2C" w:rsidP="00B102A9">
      <w:pPr>
        <w:tabs>
          <w:tab w:val="left" w:pos="3043"/>
        </w:tabs>
        <w:rPr>
          <w:rFonts w:eastAsiaTheme="minorHAnsi"/>
          <w:sz w:val="20"/>
          <w:szCs w:val="20"/>
        </w:rPr>
      </w:pPr>
    </w:p>
    <w:p w:rsidR="001A2B2C" w:rsidRPr="001A2B2C" w:rsidRDefault="001A2B2C" w:rsidP="00B102A9">
      <w:pPr>
        <w:tabs>
          <w:tab w:val="left" w:pos="3043"/>
        </w:tabs>
        <w:rPr>
          <w:rFonts w:eastAsiaTheme="minorHAnsi"/>
          <w:sz w:val="20"/>
          <w:szCs w:val="20"/>
        </w:rPr>
      </w:pPr>
    </w:p>
    <w:p w:rsidR="00B36A85" w:rsidRDefault="00B36A85" w:rsidP="00B102A9">
      <w:pPr>
        <w:autoSpaceDE w:val="0"/>
        <w:autoSpaceDN w:val="0"/>
        <w:adjustRightInd w:val="0"/>
        <w:ind w:left="6096"/>
        <w:rPr>
          <w:rFonts w:eastAsia="Calibri"/>
          <w:b/>
          <w:sz w:val="20"/>
          <w:szCs w:val="20"/>
          <w:lang w:eastAsia="en-US"/>
        </w:rPr>
      </w:pPr>
    </w:p>
    <w:p w:rsidR="001A2B2C" w:rsidRPr="00B102A9" w:rsidRDefault="001A2B2C" w:rsidP="00B102A9">
      <w:pPr>
        <w:autoSpaceDE w:val="0"/>
        <w:autoSpaceDN w:val="0"/>
        <w:adjustRightInd w:val="0"/>
        <w:ind w:left="6096"/>
        <w:rPr>
          <w:rFonts w:eastAsia="Calibri"/>
          <w:b/>
          <w:sz w:val="20"/>
          <w:szCs w:val="20"/>
          <w:lang w:eastAsia="en-US"/>
        </w:rPr>
      </w:pPr>
      <w:r w:rsidRPr="00B102A9">
        <w:rPr>
          <w:rFonts w:eastAsia="Calibri"/>
          <w:b/>
          <w:sz w:val="20"/>
          <w:szCs w:val="20"/>
          <w:lang w:eastAsia="en-US"/>
        </w:rPr>
        <w:lastRenderedPageBreak/>
        <w:t>Приложение к постановлению</w:t>
      </w:r>
    </w:p>
    <w:p w:rsidR="001A2B2C" w:rsidRPr="00B102A9" w:rsidRDefault="001A2B2C" w:rsidP="00B102A9">
      <w:pPr>
        <w:autoSpaceDE w:val="0"/>
        <w:autoSpaceDN w:val="0"/>
        <w:adjustRightInd w:val="0"/>
        <w:ind w:left="6096"/>
        <w:rPr>
          <w:rFonts w:eastAsia="Calibri"/>
          <w:b/>
          <w:sz w:val="20"/>
          <w:szCs w:val="20"/>
          <w:lang w:eastAsia="en-US"/>
        </w:rPr>
      </w:pPr>
      <w:r w:rsidRPr="00B102A9">
        <w:rPr>
          <w:rFonts w:eastAsia="Calibri"/>
          <w:b/>
          <w:sz w:val="20"/>
          <w:szCs w:val="20"/>
          <w:lang w:eastAsia="en-US"/>
        </w:rPr>
        <w:t xml:space="preserve">администрации </w:t>
      </w:r>
      <w:proofErr w:type="gramStart"/>
      <w:r w:rsidRPr="00B102A9">
        <w:rPr>
          <w:rFonts w:eastAsia="Calibri"/>
          <w:b/>
          <w:sz w:val="20"/>
          <w:szCs w:val="20"/>
          <w:lang w:eastAsia="en-US"/>
        </w:rPr>
        <w:t>городского</w:t>
      </w:r>
      <w:proofErr w:type="gramEnd"/>
    </w:p>
    <w:p w:rsidR="001A2B2C" w:rsidRPr="00B102A9" w:rsidRDefault="001A2B2C" w:rsidP="00B102A9">
      <w:pPr>
        <w:autoSpaceDE w:val="0"/>
        <w:autoSpaceDN w:val="0"/>
        <w:adjustRightInd w:val="0"/>
        <w:ind w:left="6096"/>
        <w:rPr>
          <w:rFonts w:eastAsia="Calibri"/>
          <w:b/>
          <w:sz w:val="20"/>
          <w:szCs w:val="20"/>
          <w:lang w:eastAsia="en-US"/>
        </w:rPr>
      </w:pPr>
      <w:r w:rsidRPr="00B102A9">
        <w:rPr>
          <w:rFonts w:eastAsia="Calibri"/>
          <w:b/>
          <w:sz w:val="20"/>
          <w:szCs w:val="20"/>
          <w:lang w:eastAsia="en-US"/>
        </w:rPr>
        <w:t>поселения Малиновский</w:t>
      </w:r>
    </w:p>
    <w:p w:rsidR="001202E4" w:rsidRPr="001202E4" w:rsidRDefault="001A2B2C" w:rsidP="00B102A9">
      <w:pPr>
        <w:autoSpaceDE w:val="0"/>
        <w:autoSpaceDN w:val="0"/>
        <w:adjustRightInd w:val="0"/>
        <w:ind w:left="6096"/>
        <w:rPr>
          <w:rFonts w:eastAsia="Calibri"/>
          <w:b/>
          <w:sz w:val="20"/>
          <w:szCs w:val="20"/>
          <w:lang w:eastAsia="en-US"/>
        </w:rPr>
      </w:pPr>
      <w:r w:rsidRPr="00B102A9">
        <w:rPr>
          <w:rFonts w:eastAsia="Calibri"/>
          <w:b/>
          <w:sz w:val="20"/>
          <w:szCs w:val="20"/>
          <w:lang w:eastAsia="en-US"/>
        </w:rPr>
        <w:t xml:space="preserve">от </w:t>
      </w:r>
      <w:r w:rsidR="00B36A85">
        <w:rPr>
          <w:rFonts w:eastAsia="Calibri"/>
          <w:b/>
          <w:sz w:val="20"/>
          <w:szCs w:val="20"/>
          <w:lang w:eastAsia="en-US"/>
        </w:rPr>
        <w:t>«26</w:t>
      </w:r>
      <w:r w:rsidR="00981F29">
        <w:rPr>
          <w:rFonts w:eastAsia="Calibri"/>
          <w:b/>
          <w:sz w:val="20"/>
          <w:szCs w:val="20"/>
          <w:lang w:eastAsia="en-US"/>
        </w:rPr>
        <w:t xml:space="preserve">» </w:t>
      </w:r>
      <w:r w:rsidR="00B36A85">
        <w:rPr>
          <w:rFonts w:eastAsia="Calibri"/>
          <w:b/>
          <w:sz w:val="20"/>
          <w:szCs w:val="20"/>
          <w:lang w:eastAsia="en-US"/>
        </w:rPr>
        <w:t>апреля 2024 года № 86</w:t>
      </w:r>
      <w:r w:rsidRPr="00B102A9">
        <w:rPr>
          <w:rFonts w:eastAsia="Calibri"/>
          <w:b/>
          <w:sz w:val="20"/>
          <w:szCs w:val="20"/>
          <w:lang w:eastAsia="en-US"/>
        </w:rPr>
        <w:t>/НПА</w:t>
      </w:r>
    </w:p>
    <w:p w:rsidR="001202E4" w:rsidRPr="00B102A9" w:rsidRDefault="001202E4" w:rsidP="00B102A9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  <w:lang w:eastAsia="en-US"/>
        </w:rPr>
      </w:pPr>
      <w:bookmarkStart w:id="0" w:name="Par42"/>
      <w:bookmarkEnd w:id="0"/>
    </w:p>
    <w:p w:rsidR="001A2B2C" w:rsidRPr="001202E4" w:rsidRDefault="001A2B2C" w:rsidP="00B102A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A2B2C" w:rsidRPr="00B102A9" w:rsidRDefault="001202E4" w:rsidP="00B102A9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1202E4">
        <w:rPr>
          <w:rFonts w:eastAsia="Calibri"/>
          <w:b/>
          <w:sz w:val="26"/>
          <w:szCs w:val="26"/>
          <w:lang w:eastAsia="en-US"/>
        </w:rPr>
        <w:t xml:space="preserve">Положение </w:t>
      </w:r>
    </w:p>
    <w:p w:rsidR="001A2B2C" w:rsidRPr="00B102A9" w:rsidRDefault="001202E4" w:rsidP="00B102A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02E4">
        <w:rPr>
          <w:b/>
          <w:bCs/>
          <w:sz w:val="26"/>
          <w:szCs w:val="26"/>
        </w:rPr>
        <w:t xml:space="preserve">об организации ритуальных услуг </w:t>
      </w:r>
    </w:p>
    <w:p w:rsidR="001A2B2C" w:rsidRPr="00B102A9" w:rsidRDefault="001202E4" w:rsidP="00B102A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02E4">
        <w:rPr>
          <w:b/>
          <w:bCs/>
          <w:sz w:val="26"/>
          <w:szCs w:val="26"/>
        </w:rPr>
        <w:t>и</w:t>
      </w:r>
      <w:r w:rsidR="001A2B2C" w:rsidRPr="00B102A9">
        <w:rPr>
          <w:b/>
          <w:bCs/>
          <w:sz w:val="26"/>
          <w:szCs w:val="26"/>
        </w:rPr>
        <w:t xml:space="preserve"> </w:t>
      </w:r>
      <w:proofErr w:type="gramStart"/>
      <w:r w:rsidRPr="001202E4">
        <w:rPr>
          <w:b/>
          <w:bCs/>
          <w:sz w:val="26"/>
          <w:szCs w:val="26"/>
        </w:rPr>
        <w:t>содержании</w:t>
      </w:r>
      <w:proofErr w:type="gramEnd"/>
      <w:r w:rsidRPr="001202E4">
        <w:rPr>
          <w:b/>
          <w:bCs/>
          <w:sz w:val="26"/>
          <w:szCs w:val="26"/>
        </w:rPr>
        <w:t xml:space="preserve"> мест захоронения на территории</w:t>
      </w:r>
    </w:p>
    <w:p w:rsidR="001202E4" w:rsidRPr="001202E4" w:rsidRDefault="001A2B2C" w:rsidP="00B102A9">
      <w:pPr>
        <w:autoSpaceDE w:val="0"/>
        <w:autoSpaceDN w:val="0"/>
        <w:adjustRightInd w:val="0"/>
        <w:jc w:val="center"/>
        <w:rPr>
          <w:rFonts w:eastAsia="Calibri"/>
          <w:bCs/>
          <w:i/>
          <w:sz w:val="26"/>
          <w:szCs w:val="26"/>
          <w:lang w:eastAsia="en-US"/>
        </w:rPr>
      </w:pPr>
      <w:r w:rsidRPr="00B102A9">
        <w:rPr>
          <w:b/>
          <w:bCs/>
          <w:sz w:val="26"/>
          <w:szCs w:val="26"/>
          <w:vertAlign w:val="superscript"/>
        </w:rPr>
        <w:t xml:space="preserve"> </w:t>
      </w:r>
      <w:r w:rsidRPr="00B102A9">
        <w:rPr>
          <w:b/>
          <w:bCs/>
          <w:sz w:val="26"/>
          <w:szCs w:val="26"/>
        </w:rPr>
        <w:t>городского поселения Малиновский</w:t>
      </w:r>
    </w:p>
    <w:p w:rsidR="00B36A85" w:rsidRPr="008D0DE8" w:rsidRDefault="00B36A85" w:rsidP="00B36A85">
      <w:pPr>
        <w:spacing w:before="100" w:beforeAutospacing="1" w:after="100" w:afterAutospacing="1"/>
        <w:jc w:val="center"/>
        <w:rPr>
          <w:b/>
        </w:rPr>
      </w:pPr>
      <w:r w:rsidRPr="008D0DE8">
        <w:rPr>
          <w:b/>
        </w:rPr>
        <w:t xml:space="preserve">1. Общие положения 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 xml:space="preserve">1.1. Положение об организации ритуальных услуг и содержании мест захоронения на территории </w:t>
      </w:r>
      <w:r>
        <w:t>городского</w:t>
      </w:r>
      <w:r w:rsidRPr="00B36A85">
        <w:t xml:space="preserve"> поселения </w:t>
      </w:r>
      <w:r>
        <w:t>Малиновский</w:t>
      </w:r>
      <w:r w:rsidRPr="00B36A85">
        <w:t xml:space="preserve"> (далее</w:t>
      </w:r>
      <w:r w:rsidR="00B7371A">
        <w:t xml:space="preserve"> также</w:t>
      </w:r>
      <w:r w:rsidRPr="00B36A85">
        <w:t xml:space="preserve"> - Положение) разработано в соответствии с </w:t>
      </w:r>
      <w:hyperlink r:id="rId10" w:history="1">
        <w:r w:rsidRPr="00B36A85">
          <w:t>Федеральным законом от 12.01.1996 N 8-ФЗ "О погребении и похоронном деле"</w:t>
        </w:r>
      </w:hyperlink>
      <w:r w:rsidRPr="00B36A85">
        <w:t xml:space="preserve">, </w:t>
      </w:r>
      <w:hyperlink r:id="rId11" w:history="1">
        <w:r w:rsidRPr="00B36A8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B36A85">
        <w:t>.</w:t>
      </w:r>
    </w:p>
    <w:p w:rsidR="00B36A85" w:rsidRDefault="00B36A85" w:rsidP="00B36A85">
      <w:pPr>
        <w:spacing w:before="100" w:beforeAutospacing="1" w:after="240"/>
        <w:ind w:firstLine="480"/>
        <w:jc w:val="both"/>
      </w:pPr>
      <w:r w:rsidRPr="00B36A85">
        <w:t>1.2. Положение регулирует отношения, связанные с оказанием ритуальных услуг и содержанием мест захоронения на территории</w:t>
      </w:r>
      <w:r>
        <w:t xml:space="preserve"> городского</w:t>
      </w:r>
      <w:r w:rsidRPr="00B36A85">
        <w:t xml:space="preserve"> поселения </w:t>
      </w:r>
      <w:r>
        <w:t>Малиновский</w:t>
      </w:r>
      <w:r w:rsidRPr="00B36A85">
        <w:t>.</w:t>
      </w:r>
    </w:p>
    <w:p w:rsidR="00B36A85" w:rsidRPr="008D0DE8" w:rsidRDefault="00B36A85" w:rsidP="00B7371A">
      <w:pPr>
        <w:spacing w:before="100" w:beforeAutospacing="1" w:after="100" w:afterAutospacing="1"/>
        <w:ind w:firstLine="426"/>
        <w:jc w:val="center"/>
        <w:rPr>
          <w:b/>
        </w:rPr>
      </w:pPr>
      <w:bookmarkStart w:id="1" w:name="P0019"/>
      <w:bookmarkEnd w:id="1"/>
      <w:r w:rsidRPr="008D0DE8">
        <w:rPr>
          <w:b/>
        </w:rPr>
        <w:t>2. Полномочия Администрации</w:t>
      </w:r>
      <w:r w:rsidR="00B7371A" w:rsidRPr="008D0DE8">
        <w:rPr>
          <w:b/>
        </w:rPr>
        <w:t xml:space="preserve"> городского поселения Малиновский</w:t>
      </w:r>
      <w:r w:rsidRPr="008D0DE8">
        <w:rPr>
          <w:b/>
        </w:rPr>
        <w:t xml:space="preserve"> в области организации ритуальных услуг и содержания мест захоронения</w:t>
      </w:r>
    </w:p>
    <w:p w:rsidR="00B36A85" w:rsidRPr="00B36A85" w:rsidRDefault="00B36A85" w:rsidP="007D1F3E">
      <w:pPr>
        <w:ind w:firstLine="480"/>
        <w:jc w:val="both"/>
      </w:pPr>
      <w:r w:rsidRPr="00B36A85">
        <w:t xml:space="preserve">2.1. К полномочиям Администрации </w:t>
      </w:r>
      <w:r w:rsidR="00B7371A">
        <w:t>городского</w:t>
      </w:r>
      <w:r w:rsidRPr="00B36A85">
        <w:t xml:space="preserve"> поселения </w:t>
      </w:r>
      <w:r w:rsidR="00B7371A">
        <w:t>Малиновский</w:t>
      </w:r>
      <w:r w:rsidRPr="00B36A85">
        <w:t xml:space="preserve"> (далее</w:t>
      </w:r>
      <w:r w:rsidR="00B7371A">
        <w:t xml:space="preserve"> также</w:t>
      </w:r>
      <w:r w:rsidRPr="00B36A85">
        <w:t xml:space="preserve"> - Администрация поселения) в области организации ритуальных услуг и содержания мест захоронения относятся:</w:t>
      </w:r>
    </w:p>
    <w:p w:rsidR="00B36A85" w:rsidRPr="00B36A85" w:rsidRDefault="00B36A85" w:rsidP="007D1F3E">
      <w:pPr>
        <w:ind w:firstLine="480"/>
        <w:jc w:val="both"/>
      </w:pPr>
      <w:r w:rsidRPr="00B36A85">
        <w:t>а) организация ритуальных услуг и содержание мест захоронения;</w:t>
      </w:r>
    </w:p>
    <w:p w:rsidR="00B36A85" w:rsidRPr="00B36A85" w:rsidRDefault="00B36A85" w:rsidP="00B7371A">
      <w:pPr>
        <w:ind w:firstLine="480"/>
        <w:jc w:val="both"/>
      </w:pPr>
      <w:r w:rsidRPr="00B36A85">
        <w:t>б) предоставление земельного участка для размещения места погребения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Федерации;</w:t>
      </w:r>
    </w:p>
    <w:p w:rsidR="00B36A85" w:rsidRPr="00B36A85" w:rsidRDefault="00B36A85" w:rsidP="00B7371A">
      <w:pPr>
        <w:ind w:firstLine="480"/>
        <w:jc w:val="both"/>
      </w:pPr>
      <w:r w:rsidRPr="00B36A85">
        <w:t>в) приостановление или прекращение деятельности на месте погребения при нарушении санитарных и экологических требований к содержанию места погребения,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человека;</w:t>
      </w:r>
    </w:p>
    <w:p w:rsidR="00B36A85" w:rsidRPr="00B36A85" w:rsidRDefault="00B36A85" w:rsidP="00B7371A">
      <w:pPr>
        <w:ind w:firstLine="480"/>
        <w:jc w:val="both"/>
      </w:pPr>
      <w:r w:rsidRPr="00B36A85">
        <w:t>г) создание муниципальных предприятий и наделение их статусом специализированной службы по вопросам похоронного дела.</w:t>
      </w:r>
    </w:p>
    <w:p w:rsidR="00B36A85" w:rsidRPr="00B36A85" w:rsidRDefault="00B36A85" w:rsidP="00B7371A">
      <w:pPr>
        <w:ind w:firstLine="480"/>
        <w:jc w:val="both"/>
      </w:pPr>
      <w:r w:rsidRPr="00B36A85">
        <w:t>д) определение стоимости услуг, предоставляемых согласно гарантированному перечню услуг по погребению, в соответствии с законодательством.</w:t>
      </w:r>
    </w:p>
    <w:p w:rsidR="007D1F3E" w:rsidRDefault="007D1F3E" w:rsidP="00B7371A">
      <w:pPr>
        <w:spacing w:before="100" w:beforeAutospacing="1" w:after="100" w:afterAutospacing="1"/>
        <w:jc w:val="center"/>
        <w:rPr>
          <w:b/>
        </w:rPr>
      </w:pPr>
      <w:bookmarkStart w:id="2" w:name="P0021"/>
      <w:bookmarkEnd w:id="2"/>
    </w:p>
    <w:p w:rsidR="00B36A85" w:rsidRPr="008D0DE8" w:rsidRDefault="00B36A85" w:rsidP="00B7371A">
      <w:pPr>
        <w:spacing w:before="100" w:beforeAutospacing="1" w:after="100" w:afterAutospacing="1"/>
        <w:jc w:val="center"/>
        <w:rPr>
          <w:b/>
        </w:rPr>
      </w:pPr>
      <w:r w:rsidRPr="008D0DE8">
        <w:rPr>
          <w:b/>
        </w:rPr>
        <w:t>3. Организация ритуальных услуг</w:t>
      </w:r>
    </w:p>
    <w:p w:rsidR="00B36A85" w:rsidRDefault="00B36A85" w:rsidP="007D1F3E">
      <w:pPr>
        <w:ind w:firstLine="480"/>
        <w:jc w:val="both"/>
      </w:pPr>
      <w:r w:rsidRPr="00B36A85">
        <w:t xml:space="preserve">3.1. Обеспечение оказания ритуальных услуг возлагается на специализированную службу по вопросам похоронного дела (далее </w:t>
      </w:r>
      <w:r w:rsidR="00B7371A">
        <w:t xml:space="preserve">также </w:t>
      </w:r>
      <w:r w:rsidRPr="00B36A85">
        <w:t>- Специализированная служба).</w:t>
      </w:r>
      <w:r w:rsidR="007D1F3E">
        <w:t xml:space="preserve"> </w:t>
      </w:r>
    </w:p>
    <w:p w:rsidR="007D1F3E" w:rsidRPr="00B36A85" w:rsidRDefault="007D1F3E" w:rsidP="007D1F3E">
      <w:pPr>
        <w:autoSpaceDE w:val="0"/>
        <w:autoSpaceDN w:val="0"/>
        <w:adjustRightInd w:val="0"/>
        <w:ind w:firstLine="567"/>
        <w:jc w:val="both"/>
      </w:pPr>
      <w:r w:rsidRPr="001202E4">
        <w:t>Специализированная служба по вопросам похоронного дела создается</w:t>
      </w:r>
      <w:r>
        <w:t xml:space="preserve"> Администрацией</w:t>
      </w:r>
      <w:r w:rsidRPr="007A43D7">
        <w:t>.</w:t>
      </w:r>
      <w:r>
        <w:t xml:space="preserve"> </w:t>
      </w:r>
      <w:r w:rsidRPr="001202E4">
        <w:t>Порядок деятельности специализированной службы по вопросам похоронного дела  определяется</w:t>
      </w:r>
      <w:r w:rsidRPr="007A43D7">
        <w:t xml:space="preserve">  </w:t>
      </w:r>
      <w:r>
        <w:t>Администрацией</w:t>
      </w:r>
      <w:bookmarkStart w:id="3" w:name="_GoBack"/>
      <w:bookmarkEnd w:id="3"/>
      <w:r>
        <w:t>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3.2. Специализированная служба обеспечивает:</w:t>
      </w:r>
    </w:p>
    <w:p w:rsidR="00B36A85" w:rsidRPr="00B36A85" w:rsidRDefault="00B36A85" w:rsidP="00B7371A">
      <w:pPr>
        <w:ind w:firstLine="480"/>
        <w:jc w:val="both"/>
      </w:pPr>
      <w:r w:rsidRPr="00B36A85">
        <w:t>1) оформление заказа на оказание ритуальных услуг;</w:t>
      </w:r>
    </w:p>
    <w:p w:rsidR="00B36A85" w:rsidRPr="00B36A85" w:rsidRDefault="00B36A85" w:rsidP="00B7371A">
      <w:pPr>
        <w:ind w:firstLine="480"/>
        <w:jc w:val="both"/>
      </w:pPr>
      <w:r w:rsidRPr="00B36A85">
        <w:lastRenderedPageBreak/>
        <w:t>2) организует приобретение похоронных принадлежностей по образцам (гробов, венков, лент с надписями и т.д.);</w:t>
      </w:r>
    </w:p>
    <w:p w:rsidR="00B36A85" w:rsidRPr="00B36A85" w:rsidRDefault="00B36A85" w:rsidP="00B7371A">
      <w:pPr>
        <w:ind w:firstLine="480"/>
        <w:jc w:val="both"/>
      </w:pPr>
      <w:r w:rsidRPr="00B36A85">
        <w:t>3) предоставление специализированного автотранспорта для перевозки тела покойного в морг, гроба с телом покойного на кладбище для погребения;</w:t>
      </w:r>
    </w:p>
    <w:p w:rsidR="00B36A85" w:rsidRPr="00B36A85" w:rsidRDefault="00B36A85" w:rsidP="00B7371A">
      <w:pPr>
        <w:ind w:firstLine="480"/>
        <w:jc w:val="both"/>
      </w:pPr>
      <w:r w:rsidRPr="00B36A85">
        <w:t>4) своевременную подготовку могил;</w:t>
      </w:r>
    </w:p>
    <w:p w:rsidR="00B36A85" w:rsidRPr="00B36A85" w:rsidRDefault="00B36A85" w:rsidP="00B7371A">
      <w:pPr>
        <w:ind w:firstLine="480"/>
        <w:jc w:val="both"/>
      </w:pPr>
      <w:r w:rsidRPr="00B36A85">
        <w:t xml:space="preserve">5) осуществляет погребение </w:t>
      </w:r>
      <w:proofErr w:type="gramStart"/>
      <w:r w:rsidRPr="00B36A85">
        <w:t>умерших</w:t>
      </w:r>
      <w:proofErr w:type="gramEnd"/>
      <w:r w:rsidRPr="00B36A85">
        <w:t xml:space="preserve"> на отведенном для погребения участке;</w:t>
      </w:r>
    </w:p>
    <w:p w:rsidR="00B36A85" w:rsidRPr="00B36A85" w:rsidRDefault="00B36A85" w:rsidP="00B7371A">
      <w:pPr>
        <w:ind w:firstLine="480"/>
        <w:jc w:val="both"/>
      </w:pPr>
      <w:r w:rsidRPr="00B36A85">
        <w:t>7) соблюдение установленных норм и правил захоронения;</w:t>
      </w:r>
    </w:p>
    <w:p w:rsidR="00B36A85" w:rsidRPr="00B36A85" w:rsidRDefault="00B36A85" w:rsidP="00B7371A">
      <w:pPr>
        <w:ind w:firstLine="480"/>
        <w:jc w:val="both"/>
      </w:pPr>
      <w:r w:rsidRPr="00B36A85">
        <w:t>6) прочих услуг, не противоречащих действующему законодательству.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3.3. Специализированная служба организует работу кладбищ, назначает смотрителя кладбища, который осуществляет ведение книги регистрации захоронений и книги регистрации установок надгробий.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3.4. Ритуальные услуги включают в себя:</w:t>
      </w:r>
    </w:p>
    <w:p w:rsidR="00B36A85" w:rsidRPr="00B36A85" w:rsidRDefault="00B7371A" w:rsidP="00B7371A">
      <w:pPr>
        <w:ind w:firstLine="480"/>
        <w:jc w:val="both"/>
      </w:pPr>
      <w:r>
        <w:t>1</w:t>
      </w:r>
      <w:r w:rsidR="00B36A85" w:rsidRPr="00B36A85">
        <w:t>) прием заказов на похороны и оформление соответствующих документов;</w:t>
      </w:r>
    </w:p>
    <w:p w:rsidR="00B36A85" w:rsidRPr="00B36A85" w:rsidRDefault="00B7371A" w:rsidP="00B7371A">
      <w:pPr>
        <w:ind w:firstLine="480"/>
        <w:jc w:val="both"/>
      </w:pPr>
      <w:r>
        <w:t>2</w:t>
      </w:r>
      <w:r w:rsidR="00B36A85" w:rsidRPr="00B36A85">
        <w:t>) предоставление и доставку похоронных принадлежностей по месту нахождения умерших, перевозку автокатафалком умерших;</w:t>
      </w:r>
    </w:p>
    <w:p w:rsidR="00B36A85" w:rsidRPr="00B36A85" w:rsidRDefault="00B7371A" w:rsidP="00B7371A">
      <w:pPr>
        <w:ind w:firstLine="480"/>
        <w:jc w:val="both"/>
      </w:pPr>
      <w:r>
        <w:t>3</w:t>
      </w:r>
      <w:r w:rsidR="00B36A85" w:rsidRPr="00B36A85">
        <w:t>) выполнение санитарно-гигиенических, парикмахерских и косметических услуг по подготовке умерших к похоронам;</w:t>
      </w:r>
    </w:p>
    <w:p w:rsidR="00B36A85" w:rsidRPr="00B36A85" w:rsidRDefault="00B7371A" w:rsidP="00B7371A">
      <w:pPr>
        <w:ind w:firstLine="480"/>
        <w:jc w:val="both"/>
      </w:pPr>
      <w:r>
        <w:t>4</w:t>
      </w:r>
      <w:r w:rsidR="00B36A85" w:rsidRPr="00B36A85">
        <w:t>) проведение траурных обрядов прощания;</w:t>
      </w:r>
    </w:p>
    <w:p w:rsidR="00B36A85" w:rsidRPr="00B36A85" w:rsidRDefault="00B7371A" w:rsidP="00B7371A">
      <w:pPr>
        <w:ind w:firstLine="480"/>
        <w:jc w:val="both"/>
      </w:pPr>
      <w:r>
        <w:t>5</w:t>
      </w:r>
      <w:r w:rsidR="00B36A85" w:rsidRPr="00B36A85">
        <w:t xml:space="preserve">) погребение </w:t>
      </w:r>
      <w:proofErr w:type="gramStart"/>
      <w:r w:rsidR="00B36A85" w:rsidRPr="00B36A85">
        <w:t>умерших</w:t>
      </w:r>
      <w:proofErr w:type="gramEnd"/>
      <w:r w:rsidR="00B36A85" w:rsidRPr="00B36A85">
        <w:t>;</w:t>
      </w:r>
    </w:p>
    <w:p w:rsidR="00B36A85" w:rsidRPr="00B36A85" w:rsidRDefault="00B7371A" w:rsidP="00B7371A">
      <w:pPr>
        <w:ind w:firstLine="480"/>
        <w:jc w:val="both"/>
      </w:pPr>
      <w:r>
        <w:t>6</w:t>
      </w:r>
      <w:r w:rsidR="00B36A85" w:rsidRPr="00B36A85">
        <w:t>) создание архитектурно-ландшафтной среды мест захоронения;</w:t>
      </w:r>
    </w:p>
    <w:p w:rsidR="00B36A85" w:rsidRPr="00B36A85" w:rsidRDefault="00B7371A" w:rsidP="00B7371A">
      <w:pPr>
        <w:ind w:firstLine="480"/>
        <w:jc w:val="both"/>
      </w:pPr>
      <w:r>
        <w:t>7</w:t>
      </w:r>
      <w:r w:rsidR="00B36A85" w:rsidRPr="00B36A85">
        <w:t>) производство и доставку памятников, памятных знаков, надмогильных сооружений.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3.</w:t>
      </w:r>
      <w:r w:rsidR="00B7371A">
        <w:t>5</w:t>
      </w:r>
      <w:r w:rsidRPr="00B36A85">
        <w:t>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B36A85" w:rsidRPr="00B36A85" w:rsidRDefault="00B36A85" w:rsidP="00B7371A">
      <w:pPr>
        <w:ind w:firstLine="480"/>
        <w:jc w:val="both"/>
      </w:pPr>
      <w:r w:rsidRPr="00B36A85">
        <w:t>1) оформление документов, необходимых для погребения;</w:t>
      </w:r>
    </w:p>
    <w:p w:rsidR="00B36A85" w:rsidRPr="00B36A85" w:rsidRDefault="00B36A85" w:rsidP="00B7371A">
      <w:pPr>
        <w:ind w:firstLine="480"/>
        <w:jc w:val="both"/>
      </w:pPr>
      <w:r w:rsidRPr="00B36A85">
        <w:t>2) предоставление и доставка гроба и других предметов, необходимых для погребения;</w:t>
      </w:r>
    </w:p>
    <w:p w:rsidR="00B36A85" w:rsidRPr="00B36A85" w:rsidRDefault="00B36A85" w:rsidP="00B7371A">
      <w:pPr>
        <w:ind w:firstLine="480"/>
        <w:jc w:val="both"/>
      </w:pPr>
      <w:r w:rsidRPr="00B36A85">
        <w:t>3) перевозка тела (останков) умершего на кладбище (в крематорий);</w:t>
      </w:r>
    </w:p>
    <w:p w:rsidR="00B36A85" w:rsidRPr="00B36A85" w:rsidRDefault="00B36A85" w:rsidP="00B7371A">
      <w:pPr>
        <w:ind w:firstLine="480"/>
        <w:jc w:val="both"/>
      </w:pPr>
      <w:r w:rsidRPr="00B36A85">
        <w:t>4) погребение (кремация с последующей выдачей урны с прахом).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3.</w:t>
      </w:r>
      <w:r w:rsidR="00B7371A">
        <w:t>6</w:t>
      </w:r>
      <w:r w:rsidRPr="00B36A85">
        <w:t>. Оплата стоимости услуг на погребение сверх гарантированного перечня услуг на погребение производится за счет средств лица, взявшего на себя обязанность погребения умершего.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3.</w:t>
      </w:r>
      <w:r w:rsidR="00B7371A">
        <w:t>7</w:t>
      </w:r>
      <w:r w:rsidRPr="00B36A85">
        <w:t xml:space="preserve">. </w:t>
      </w:r>
      <w:proofErr w:type="gramStart"/>
      <w:r w:rsidRPr="00B36A85">
        <w:t xml:space="preserve">В случае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 выплачивается </w:t>
      </w:r>
      <w:r w:rsidRPr="00B7371A">
        <w:t xml:space="preserve">социальное пособие на погребение в размере, равном стоимости услуг, предоставляемых согласно гарантированному перечню услуг по погребению, в порядке, установленном </w:t>
      </w:r>
      <w:hyperlink r:id="rId12" w:history="1">
        <w:r w:rsidRPr="00B7371A">
          <w:t>статьей 10 Федерального закона от 12.01.1996 N 8-ФЗ "О погребении и похоронном деле"</w:t>
        </w:r>
      </w:hyperlink>
      <w:r w:rsidRPr="00B7371A">
        <w:t>.</w:t>
      </w:r>
      <w:proofErr w:type="gramEnd"/>
    </w:p>
    <w:p w:rsidR="00B36A85" w:rsidRPr="00B36A85" w:rsidRDefault="00B7371A" w:rsidP="00B36A85">
      <w:pPr>
        <w:spacing w:before="100" w:beforeAutospacing="1" w:after="240"/>
        <w:ind w:firstLine="480"/>
        <w:jc w:val="both"/>
      </w:pPr>
      <w:r>
        <w:t>3.8</w:t>
      </w:r>
      <w:r w:rsidR="00B36A85" w:rsidRPr="00B36A85">
        <w:t xml:space="preserve">. </w:t>
      </w:r>
      <w:proofErr w:type="gramStart"/>
      <w:r w:rsidR="00B36A85" w:rsidRPr="00B36A85"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</w:t>
      </w:r>
      <w:proofErr w:type="gramEnd"/>
      <w:r w:rsidR="00B36A85" w:rsidRPr="00B36A85">
        <w:t xml:space="preserve"> причины смерти, если иное не предусмотрено законодательством Российской Федерации.</w:t>
      </w:r>
    </w:p>
    <w:p w:rsidR="00B36A85" w:rsidRPr="00B36A85" w:rsidRDefault="00B7371A" w:rsidP="00B36A85">
      <w:pPr>
        <w:spacing w:before="100" w:beforeAutospacing="1" w:after="240"/>
        <w:ind w:firstLine="480"/>
        <w:jc w:val="both"/>
      </w:pPr>
      <w:r>
        <w:lastRenderedPageBreak/>
        <w:t>3.9</w:t>
      </w:r>
      <w:r w:rsidR="00B36A85" w:rsidRPr="00B36A85">
        <w:t xml:space="preserve">. </w:t>
      </w:r>
      <w:proofErr w:type="gramStart"/>
      <w:r w:rsidR="00B36A85" w:rsidRPr="00B36A85"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  <w:proofErr w:type="gramEnd"/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3.1</w:t>
      </w:r>
      <w:r w:rsidR="00B7371A">
        <w:t>0</w:t>
      </w:r>
      <w:r w:rsidRPr="00B36A85">
        <w:t xml:space="preserve">. </w:t>
      </w:r>
      <w:proofErr w:type="gramStart"/>
      <w:r w:rsidRPr="00B36A85">
        <w:t xml:space="preserve">Услуги, оказываемые Специализированной службой при погребении </w:t>
      </w:r>
      <w:r w:rsidR="00B7371A">
        <w:t>умерших, указанных в пунктах 3.8</w:t>
      </w:r>
      <w:r w:rsidRPr="00B36A85">
        <w:t xml:space="preserve"> и 3.</w:t>
      </w:r>
      <w:r w:rsidR="00B7371A">
        <w:t>9</w:t>
      </w:r>
      <w:r w:rsidRPr="00B36A85">
        <w:t>. настоящего Положения, включают:</w:t>
      </w:r>
      <w:proofErr w:type="gramEnd"/>
    </w:p>
    <w:p w:rsidR="00B36A85" w:rsidRPr="00B36A85" w:rsidRDefault="00B7371A" w:rsidP="00B7371A">
      <w:pPr>
        <w:ind w:firstLine="480"/>
        <w:jc w:val="both"/>
      </w:pPr>
      <w:r>
        <w:t xml:space="preserve">1) </w:t>
      </w:r>
      <w:r w:rsidR="00B36A85" w:rsidRPr="00B36A85">
        <w:t>оформление документов, необходимых для погребения;</w:t>
      </w:r>
    </w:p>
    <w:p w:rsidR="00B36A85" w:rsidRPr="00B36A85" w:rsidRDefault="00B7371A" w:rsidP="00B7371A">
      <w:pPr>
        <w:ind w:firstLine="480"/>
        <w:jc w:val="both"/>
      </w:pPr>
      <w:r>
        <w:t xml:space="preserve">2) </w:t>
      </w:r>
      <w:r w:rsidR="00B36A85" w:rsidRPr="00B36A85">
        <w:t>облачение тела;</w:t>
      </w:r>
    </w:p>
    <w:p w:rsidR="00B36A85" w:rsidRPr="00B36A85" w:rsidRDefault="00B7371A" w:rsidP="00B7371A">
      <w:pPr>
        <w:ind w:firstLine="480"/>
        <w:jc w:val="both"/>
      </w:pPr>
      <w:r>
        <w:t xml:space="preserve">3) </w:t>
      </w:r>
      <w:r w:rsidR="00B36A85" w:rsidRPr="00B36A85">
        <w:t>предоставление гроба;</w:t>
      </w:r>
    </w:p>
    <w:p w:rsidR="00B36A85" w:rsidRPr="00B36A85" w:rsidRDefault="00B7371A" w:rsidP="00B7371A">
      <w:pPr>
        <w:ind w:firstLine="480"/>
        <w:jc w:val="both"/>
      </w:pPr>
      <w:r>
        <w:t xml:space="preserve">4) </w:t>
      </w:r>
      <w:r w:rsidR="00B36A85" w:rsidRPr="00B36A85">
        <w:t xml:space="preserve">перевозку </w:t>
      </w:r>
      <w:proofErr w:type="gramStart"/>
      <w:r w:rsidR="00B36A85" w:rsidRPr="00B36A85">
        <w:t>умершего</w:t>
      </w:r>
      <w:proofErr w:type="gramEnd"/>
      <w:r w:rsidR="00B36A85" w:rsidRPr="00B36A85">
        <w:t xml:space="preserve"> на кладбище (в крематорий);</w:t>
      </w:r>
    </w:p>
    <w:p w:rsidR="00B36A85" w:rsidRPr="00B36A85" w:rsidRDefault="00B7371A" w:rsidP="00B7371A">
      <w:pPr>
        <w:ind w:firstLine="480"/>
        <w:jc w:val="both"/>
      </w:pPr>
      <w:r>
        <w:t xml:space="preserve">5) </w:t>
      </w:r>
      <w:r w:rsidR="00B36A85" w:rsidRPr="00B36A85">
        <w:t>погребение.</w:t>
      </w:r>
    </w:p>
    <w:p w:rsidR="00B36A85" w:rsidRPr="008D0DE8" w:rsidRDefault="00B36A85" w:rsidP="00B7371A">
      <w:pPr>
        <w:spacing w:before="100" w:beforeAutospacing="1" w:after="100" w:afterAutospacing="1"/>
        <w:jc w:val="center"/>
        <w:rPr>
          <w:b/>
        </w:rPr>
      </w:pPr>
      <w:bookmarkStart w:id="4" w:name="P0044"/>
      <w:bookmarkEnd w:id="4"/>
      <w:r w:rsidRPr="008D0DE8">
        <w:rPr>
          <w:b/>
        </w:rPr>
        <w:t>4. Содержание мест захоронения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4.1 Содержание кладбищ: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4.1.1. Содержание кладбищ осуществляется индивидуальными предпринимателями либо юридическими лицами на основании договора (контракта) заключенного с Администрацией поселения.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 xml:space="preserve">4.1.2. Кладбища, находящиеся в муниципальной собственности, относятся к </w:t>
      </w:r>
      <w:proofErr w:type="gramStart"/>
      <w:r w:rsidRPr="00B36A85">
        <w:t>общественным</w:t>
      </w:r>
      <w:proofErr w:type="gramEnd"/>
      <w:r w:rsidRPr="00B36A85">
        <w:t>, на которых допускается выделение специализированных участков для захоронения в зависимости от вероисповедания и обычаев.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4.1.3. У центрального входа на территорию кладбища должны быть вывешены для общего обозрения: распорядок работы кладбища, правила для посетителей и план схема кладбища.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4.1.4. Создаваемые, а также существующие места погребения не подлежат сносу и могут быть перенесены только по решению Администрации в случае угрозы постоянных затоплений, оползней, после землетрясений и других стихийных бедствий.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Пришедшие в негодность воинские захоронения, мемориальные сооружения и объекты, увековечивающие память погибших</w:t>
      </w:r>
      <w:r w:rsidR="000C1D02">
        <w:t xml:space="preserve"> при защите Отечества</w:t>
      </w:r>
      <w:r w:rsidRPr="00B36A85">
        <w:t>, подлежат восстановлению органами м</w:t>
      </w:r>
      <w:r w:rsidR="000C1D02">
        <w:t>естного самоуправления городского</w:t>
      </w:r>
      <w:r w:rsidRPr="00B36A85">
        <w:t xml:space="preserve"> поселения </w:t>
      </w:r>
      <w:r w:rsidR="000C1D02">
        <w:t>Малиновский</w:t>
      </w:r>
      <w:r w:rsidRPr="00B36A85">
        <w:t>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Граждане или юридические лица, виновные в повреждении воинских захоронений, обязаны их восстановить.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4.1.5. Самовольное захоронение в не отведенных для этого местах не допускается. К лицам, совершившим такие действия, применяются меры административной или уголовной ответственности в соответствии с законодательством.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4.1.6. Работы по содержанию кладбищ включают в себя:</w:t>
      </w:r>
    </w:p>
    <w:p w:rsidR="00B36A85" w:rsidRPr="00B36A85" w:rsidRDefault="000C1D02" w:rsidP="000C1D02">
      <w:pPr>
        <w:ind w:firstLine="480"/>
        <w:jc w:val="both"/>
      </w:pPr>
      <w:r>
        <w:t>1</w:t>
      </w:r>
      <w:r w:rsidR="00B36A85" w:rsidRPr="00B36A85">
        <w:t>) ежедневная охрана кладбища;</w:t>
      </w:r>
    </w:p>
    <w:p w:rsidR="00B36A85" w:rsidRPr="00B36A85" w:rsidRDefault="000C1D02" w:rsidP="000C1D02">
      <w:pPr>
        <w:ind w:firstLine="480"/>
        <w:jc w:val="both"/>
      </w:pPr>
      <w:r>
        <w:t>2</w:t>
      </w:r>
      <w:r w:rsidR="00B36A85" w:rsidRPr="00B36A85">
        <w:t>) плановая очистка и вывоз мусора с территории кладбища;</w:t>
      </w:r>
    </w:p>
    <w:p w:rsidR="00B36A85" w:rsidRPr="00B36A85" w:rsidRDefault="000C1D02" w:rsidP="000C1D02">
      <w:pPr>
        <w:ind w:firstLine="480"/>
        <w:jc w:val="both"/>
      </w:pPr>
      <w:r>
        <w:t>3</w:t>
      </w:r>
      <w:r w:rsidR="00B36A85" w:rsidRPr="00B36A85">
        <w:t>) уборка старых венков и надгробий;</w:t>
      </w:r>
    </w:p>
    <w:p w:rsidR="00B36A85" w:rsidRPr="00B36A85" w:rsidRDefault="000C1D02" w:rsidP="000C1D02">
      <w:pPr>
        <w:ind w:firstLine="480"/>
        <w:jc w:val="both"/>
      </w:pPr>
      <w:r>
        <w:t>4</w:t>
      </w:r>
      <w:r w:rsidR="00B36A85" w:rsidRPr="00B36A85">
        <w:t>) соблюдение при захоронении "красной линии";</w:t>
      </w:r>
    </w:p>
    <w:p w:rsidR="00B36A85" w:rsidRPr="00B36A85" w:rsidRDefault="000C1D02" w:rsidP="000C1D02">
      <w:pPr>
        <w:ind w:firstLine="480"/>
        <w:jc w:val="both"/>
      </w:pPr>
      <w:r>
        <w:t>5</w:t>
      </w:r>
      <w:r w:rsidR="00B36A85" w:rsidRPr="00B36A85">
        <w:t>) профилирование грунтовой подъездной дороги в летний период и очистка от снега в зимний период;</w:t>
      </w:r>
    </w:p>
    <w:p w:rsidR="00B36A85" w:rsidRPr="00B36A85" w:rsidRDefault="000C1D02" w:rsidP="000C1D02">
      <w:pPr>
        <w:ind w:firstLine="480"/>
        <w:jc w:val="both"/>
      </w:pPr>
      <w:r>
        <w:lastRenderedPageBreak/>
        <w:t>6</w:t>
      </w:r>
      <w:r w:rsidR="00B36A85" w:rsidRPr="00B36A85">
        <w:t>) содержание в исправном состоянии зданий, сооружений и их ремонт;</w:t>
      </w:r>
    </w:p>
    <w:p w:rsidR="00B36A85" w:rsidRPr="00B36A85" w:rsidRDefault="000C1D02" w:rsidP="000C1D02">
      <w:pPr>
        <w:ind w:firstLine="480"/>
        <w:jc w:val="both"/>
      </w:pPr>
      <w:r>
        <w:t>7</w:t>
      </w:r>
      <w:r w:rsidR="00B36A85" w:rsidRPr="00B36A85">
        <w:t>) санитарная вырубка молодняка, скос травы;</w:t>
      </w:r>
    </w:p>
    <w:p w:rsidR="00B36A85" w:rsidRDefault="000C1D02" w:rsidP="000C1D02">
      <w:pPr>
        <w:ind w:firstLine="480"/>
        <w:jc w:val="both"/>
      </w:pPr>
      <w:r>
        <w:t>8</w:t>
      </w:r>
      <w:r w:rsidR="00B36A85" w:rsidRPr="00B36A85">
        <w:t>) уход за могилами.</w:t>
      </w:r>
    </w:p>
    <w:p w:rsidR="008D0DE8" w:rsidRPr="00B36A85" w:rsidRDefault="008D0DE8" w:rsidP="000C1D02">
      <w:pPr>
        <w:ind w:firstLine="480"/>
        <w:jc w:val="both"/>
      </w:pPr>
    </w:p>
    <w:p w:rsidR="00B36A85" w:rsidRPr="008D0DE8" w:rsidRDefault="00B36A85" w:rsidP="008D0DE8">
      <w:pPr>
        <w:spacing w:before="100" w:beforeAutospacing="1" w:after="240"/>
        <w:ind w:firstLine="480"/>
      </w:pPr>
      <w:r w:rsidRPr="008D0DE8">
        <w:t>4.2 Требования к устройству могил, памятников, надмогильных и мемориальных сооружений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 xml:space="preserve">4.2.1. Захоронения должны </w:t>
      </w:r>
      <w:proofErr w:type="gramStart"/>
      <w:r w:rsidRPr="00B36A85">
        <w:t>производится</w:t>
      </w:r>
      <w:proofErr w:type="gramEnd"/>
      <w:r w:rsidRPr="00B36A85">
        <w:t xml:space="preserve"> последовательно в каждом ряду.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4.2.2. Не допускается устройство захоронений в разрывах между могилами на участке, на обочинах дорог.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4.2.3. Размер земельного участка для захоронения составляет 3 м в длину и 3 м в ширину, предоставление участка производится бесплатно. Так же бесплатно предоставляется участок при резервировании одного места для супруга или близкого родственника.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 xml:space="preserve">4.2.4. </w:t>
      </w:r>
      <w:proofErr w:type="gramStart"/>
      <w:r w:rsidRPr="00B36A85">
        <w:t>Расстояние между участками для погребения по длинным сторонам должно быть не менее 0,5м, по коротким не менее 1м.</w:t>
      </w:r>
      <w:proofErr w:type="gramEnd"/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4.2.5. Каждое захоронение регистрируется организацией, обслуживающей кладбище в Книге регистрации захоронений.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4.2.6. Установка памятников, надмогильных и мемориальных сооружений на кладбищах допускается только в границах участков захоронений. Устанавливаемые памятники и сооружения не должны иметь частей, выступающих за границы участка или нависающих над ними.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4.2.7. Надмогильные сооружения устанавливаются по согласованию с организацией, обслуживающей кладбище и регистрируются в Книге регистрации установки надгробий.</w:t>
      </w:r>
    </w:p>
    <w:p w:rsidR="008D0DE8" w:rsidRDefault="008D0DE8" w:rsidP="008D0DE8">
      <w:pPr>
        <w:spacing w:before="100" w:beforeAutospacing="1" w:after="240"/>
        <w:ind w:firstLine="480"/>
      </w:pPr>
    </w:p>
    <w:p w:rsidR="00B36A85" w:rsidRPr="008D0DE8" w:rsidRDefault="00B36A85" w:rsidP="008D0DE8">
      <w:pPr>
        <w:spacing w:before="100" w:beforeAutospacing="1" w:after="240"/>
        <w:ind w:firstLine="480"/>
      </w:pPr>
      <w:r w:rsidRPr="008D0DE8">
        <w:t xml:space="preserve">4.3. Порядок захоронения </w:t>
      </w:r>
      <w:proofErr w:type="gramStart"/>
      <w:r w:rsidRPr="008D0DE8">
        <w:t>умерших</w:t>
      </w:r>
      <w:proofErr w:type="gramEnd"/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 xml:space="preserve">4.3.1. </w:t>
      </w:r>
      <w:proofErr w:type="gramStart"/>
      <w:r w:rsidRPr="00B36A85">
        <w:t>Захоронени</w:t>
      </w:r>
      <w:r w:rsidR="000C1D02">
        <w:t>е умерших на кладбищах городского</w:t>
      </w:r>
      <w:r w:rsidRPr="00B36A85">
        <w:t xml:space="preserve"> поселения </w:t>
      </w:r>
      <w:r w:rsidR="000C1D02">
        <w:t>Малиновский</w:t>
      </w:r>
      <w:r w:rsidRPr="00B36A85">
        <w:t xml:space="preserve"> осуществляется в соответствии с законодательством Российской Федерации в сфере погребения и похоронного дела и настоящим Положением на участках определенных для захоронений.</w:t>
      </w:r>
      <w:proofErr w:type="gramEnd"/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 xml:space="preserve">4.3.2. Захоронения </w:t>
      </w:r>
      <w:proofErr w:type="gramStart"/>
      <w:r w:rsidRPr="00B36A85">
        <w:t>умерших</w:t>
      </w:r>
      <w:proofErr w:type="gramEnd"/>
      <w:r w:rsidRPr="00B36A85">
        <w:t xml:space="preserve"> производится на основании свидетельства о смерти и разрешения на захоронение, выданного Администрацией поселения.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4.3.3. Погребение умершего рядом с ранее умершим родственником возможно при наличии на указанном месте свободного участка земли.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4.3.4. Погребение лиц, личность которых не установлена или не востребована в силу каких-либо причин, осуществляется Специализированной службой на специально отведенном участке кладбища.</w:t>
      </w:r>
    </w:p>
    <w:p w:rsidR="00B36A85" w:rsidRPr="008D0DE8" w:rsidRDefault="00B36A85" w:rsidP="008D0DE8">
      <w:pPr>
        <w:spacing w:before="100" w:beforeAutospacing="1" w:after="240"/>
        <w:ind w:firstLine="480"/>
      </w:pPr>
      <w:r w:rsidRPr="008D0DE8">
        <w:t>4.4 Порядок предоставления земли под захоронение на закрытом кладбище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lastRenderedPageBreak/>
        <w:t>4.4.1. В случае закрытия кладбища при входе устанавливаются трафареты, предупреждающие об его закрытии.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4.4.2. На закрытом кладбище захоронения производятся только в существующей оградке или рядом с могилой близкого родственника либо супруга, при наличии свободного участка земли площадью не менее 3кв. м (2х1,5) при получении разрешения Администрации поселения.</w:t>
      </w:r>
    </w:p>
    <w:p w:rsidR="00B36A85" w:rsidRPr="008D0DE8" w:rsidRDefault="00B36A85" w:rsidP="00B36A85">
      <w:pPr>
        <w:spacing w:before="100" w:beforeAutospacing="1" w:after="240"/>
        <w:ind w:firstLine="480"/>
        <w:jc w:val="both"/>
        <w:rPr>
          <w:b/>
        </w:rPr>
      </w:pPr>
      <w:r w:rsidRPr="008D0DE8">
        <w:t>4.5 Правила посещения кладбища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4.5.1. На территории кладбища посетители должны соблюдать общественный порядок и тишину.</w:t>
      </w:r>
    </w:p>
    <w:p w:rsidR="00B36A85" w:rsidRPr="00B36A85" w:rsidRDefault="00A07B5A" w:rsidP="00B36A85">
      <w:pPr>
        <w:spacing w:before="100" w:beforeAutospacing="1" w:after="240"/>
        <w:ind w:firstLine="480"/>
        <w:jc w:val="both"/>
      </w:pPr>
      <w:r>
        <w:t>4.5.2. Для посещений</w:t>
      </w:r>
      <w:r w:rsidR="00B36A85" w:rsidRPr="00B36A85">
        <w:t xml:space="preserve"> кладбище должно быть открыто ежедневно в период с мая по сентябрь-с 09.00 до 20.00 часов, с октября по апрель - с 09.00 до 18.00 часов.</w:t>
      </w:r>
    </w:p>
    <w:p w:rsidR="00B36A85" w:rsidRPr="00B36A85" w:rsidRDefault="00A07B5A" w:rsidP="00B36A85">
      <w:pPr>
        <w:spacing w:before="100" w:beforeAutospacing="1" w:after="240"/>
        <w:ind w:firstLine="480"/>
        <w:jc w:val="both"/>
      </w:pPr>
      <w:r>
        <w:t xml:space="preserve">4.5.3. Захоронения на </w:t>
      </w:r>
      <w:r w:rsidR="00B36A85" w:rsidRPr="00B36A85">
        <w:t>кладбище производятся ежедневно с 10.00 до 17.00 часов.</w:t>
      </w:r>
    </w:p>
    <w:p w:rsidR="00B36A85" w:rsidRPr="00354FEB" w:rsidRDefault="00B36A85" w:rsidP="00B36A85">
      <w:pPr>
        <w:spacing w:before="100" w:beforeAutospacing="1" w:after="240"/>
        <w:ind w:firstLine="480"/>
        <w:jc w:val="both"/>
      </w:pPr>
      <w:r w:rsidRPr="00354FEB">
        <w:t>4.5.4. Посетители кладбища имеют право:</w:t>
      </w:r>
    </w:p>
    <w:p w:rsidR="00B36A85" w:rsidRPr="00B36A85" w:rsidRDefault="00354FEB" w:rsidP="000C1D02">
      <w:pPr>
        <w:ind w:firstLine="480"/>
        <w:jc w:val="both"/>
      </w:pPr>
      <w:r>
        <w:t>1</w:t>
      </w:r>
      <w:r w:rsidR="00B36A85" w:rsidRPr="00B36A85">
        <w:t>) пользоваться инвентарем, выдаваемым организацией, обслуживающей кладбище для ухода за могилами;</w:t>
      </w:r>
    </w:p>
    <w:p w:rsidR="00B36A85" w:rsidRPr="00B36A85" w:rsidRDefault="00354FEB" w:rsidP="000C1D02">
      <w:pPr>
        <w:ind w:firstLine="480"/>
        <w:jc w:val="both"/>
      </w:pPr>
      <w:r>
        <w:t>2</w:t>
      </w:r>
      <w:r w:rsidR="00B36A85" w:rsidRPr="00B36A85">
        <w:t>) устанавливать памятники в соответствии с требованиями к оформлению участка захоронения;</w:t>
      </w:r>
    </w:p>
    <w:p w:rsidR="00B36A85" w:rsidRPr="00B36A85" w:rsidRDefault="00354FEB" w:rsidP="000C1D02">
      <w:pPr>
        <w:ind w:firstLine="480"/>
        <w:jc w:val="both"/>
      </w:pPr>
      <w:r>
        <w:t>3</w:t>
      </w:r>
      <w:r w:rsidR="00B36A85" w:rsidRPr="00B36A85">
        <w:t>) поручать работникам кладбища уход за могилой с оплатой по утвержденному прейскуранту;</w:t>
      </w:r>
    </w:p>
    <w:p w:rsidR="00B36A85" w:rsidRPr="00B36A85" w:rsidRDefault="00354FEB" w:rsidP="000C1D02">
      <w:pPr>
        <w:ind w:firstLine="480"/>
        <w:jc w:val="both"/>
      </w:pPr>
      <w:r>
        <w:t>4</w:t>
      </w:r>
      <w:r w:rsidR="00B36A85" w:rsidRPr="00B36A85">
        <w:t>) сажать цветы на могильном участке;</w:t>
      </w:r>
    </w:p>
    <w:p w:rsidR="00B36A85" w:rsidRPr="00B36A85" w:rsidRDefault="00354FEB" w:rsidP="000C1D02">
      <w:pPr>
        <w:ind w:firstLine="480"/>
        <w:jc w:val="both"/>
      </w:pPr>
      <w:r>
        <w:t>5</w:t>
      </w:r>
      <w:r w:rsidR="00B36A85" w:rsidRPr="00B36A85">
        <w:t>) сажать деревья в соответствии с проектом озеленения кладбища по согласованию с администрацией;</w:t>
      </w:r>
    </w:p>
    <w:p w:rsidR="00B36A85" w:rsidRPr="00B36A85" w:rsidRDefault="00354FEB" w:rsidP="000C1D02">
      <w:pPr>
        <w:ind w:firstLine="480"/>
        <w:jc w:val="both"/>
      </w:pPr>
      <w:r>
        <w:t>6</w:t>
      </w:r>
      <w:r w:rsidR="00B36A85" w:rsidRPr="00B36A85">
        <w:t>) беспрепятственно проезжать на территорию кладбища в случаях установки (замены) надмогильных сооружений (памятники, стелы, ограды и т.п.);</w:t>
      </w:r>
    </w:p>
    <w:p w:rsidR="00B36A85" w:rsidRPr="00B36A85" w:rsidRDefault="00354FEB" w:rsidP="000C1D02">
      <w:pPr>
        <w:ind w:firstLine="480"/>
        <w:jc w:val="both"/>
      </w:pPr>
      <w:r>
        <w:t>7</w:t>
      </w:r>
      <w:r w:rsidR="00B36A85" w:rsidRPr="00B36A85">
        <w:t>) посетители - престарелые и инвалиды - могут пользоваться легковым транспортом для проезда по территории кладбища.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4.5.5. Посетители кладбища обязаны:</w:t>
      </w:r>
    </w:p>
    <w:p w:rsidR="00B36A85" w:rsidRPr="00B36A85" w:rsidRDefault="00354FEB" w:rsidP="00354FEB">
      <w:pPr>
        <w:ind w:firstLine="480"/>
        <w:jc w:val="both"/>
      </w:pPr>
      <w:r>
        <w:t>1</w:t>
      </w:r>
      <w:r w:rsidR="00B36A85" w:rsidRPr="00B36A85">
        <w:t>) при обустройстве мест захоронений (оградка, памятник, другие надмогильные сооружения (надгробия)) не выходить за границы предоставленных мест захоронений;</w:t>
      </w:r>
    </w:p>
    <w:p w:rsidR="00B36A85" w:rsidRPr="00B36A85" w:rsidRDefault="00354FEB" w:rsidP="00354FEB">
      <w:pPr>
        <w:ind w:firstLine="480"/>
        <w:jc w:val="both"/>
      </w:pPr>
      <w:r>
        <w:t>2</w:t>
      </w:r>
      <w:r w:rsidR="00B36A85" w:rsidRPr="00B36A85">
        <w:t>) выносить мусор только в отведенные для этих целей места.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4.5.6. На территории кладбища запрещается:</w:t>
      </w:r>
    </w:p>
    <w:p w:rsidR="00B36A85" w:rsidRPr="00B36A85" w:rsidRDefault="00354FEB" w:rsidP="000C1D02">
      <w:pPr>
        <w:ind w:firstLine="480"/>
        <w:jc w:val="both"/>
      </w:pPr>
      <w:r>
        <w:t>1</w:t>
      </w:r>
      <w:r w:rsidR="00B36A85" w:rsidRPr="00B36A85">
        <w:t>) находиться на территории кладбища после его закрытия;</w:t>
      </w:r>
    </w:p>
    <w:p w:rsidR="00B36A85" w:rsidRPr="00B36A85" w:rsidRDefault="00354FEB" w:rsidP="000C1D02">
      <w:pPr>
        <w:ind w:firstLine="480"/>
        <w:jc w:val="both"/>
      </w:pPr>
      <w:r>
        <w:t>2</w:t>
      </w:r>
      <w:r w:rsidR="00B36A85" w:rsidRPr="00B36A85">
        <w:t>) устанавливать, переделывать и снимать памятники, мемориальные доски и другие надмогильные сооружения без разрешения организации, обслуживающей кладбище;</w:t>
      </w:r>
    </w:p>
    <w:p w:rsidR="00B36A85" w:rsidRPr="00B36A85" w:rsidRDefault="00354FEB" w:rsidP="000C1D02">
      <w:pPr>
        <w:ind w:firstLine="480"/>
        <w:jc w:val="both"/>
      </w:pPr>
      <w:r>
        <w:t>3</w:t>
      </w:r>
      <w:r w:rsidR="00B36A85" w:rsidRPr="00B36A85">
        <w:t>) портить надгробные сооружения (надгробия), оградки, иные ритуальные сооружения, установленные на местах захоронений, оборудование кладбища, засорять территорию;</w:t>
      </w:r>
    </w:p>
    <w:p w:rsidR="00B36A85" w:rsidRPr="00B36A85" w:rsidRDefault="00354FEB" w:rsidP="000C1D02">
      <w:pPr>
        <w:ind w:firstLine="480"/>
        <w:jc w:val="both"/>
      </w:pPr>
      <w:r>
        <w:t>4</w:t>
      </w:r>
      <w:r w:rsidR="00B36A85" w:rsidRPr="00B36A85">
        <w:t>) ломать зеленые насаждения, рвать цветы, собирать венки;</w:t>
      </w:r>
    </w:p>
    <w:p w:rsidR="00B36A85" w:rsidRPr="00B36A85" w:rsidRDefault="00354FEB" w:rsidP="000C1D02">
      <w:pPr>
        <w:ind w:firstLine="480"/>
        <w:jc w:val="both"/>
      </w:pPr>
      <w:r>
        <w:t>5</w:t>
      </w:r>
      <w:r w:rsidR="00B36A85" w:rsidRPr="00B36A85">
        <w:t>) выгуливать собак, пасти домашний скот, ловить птиц, собирать грибы;</w:t>
      </w:r>
    </w:p>
    <w:p w:rsidR="00B36A85" w:rsidRPr="00B36A85" w:rsidRDefault="00354FEB" w:rsidP="000C1D02">
      <w:pPr>
        <w:ind w:firstLine="480"/>
        <w:jc w:val="both"/>
      </w:pPr>
      <w:r>
        <w:t>6</w:t>
      </w:r>
      <w:r w:rsidR="00B36A85" w:rsidRPr="00B36A85">
        <w:t>) разводить костры, добывать песок и глину, резать дерн;</w:t>
      </w:r>
    </w:p>
    <w:p w:rsidR="00B36A85" w:rsidRPr="00B36A85" w:rsidRDefault="00354FEB" w:rsidP="000C1D02">
      <w:pPr>
        <w:ind w:firstLine="480"/>
        <w:jc w:val="both"/>
      </w:pPr>
      <w:r>
        <w:t>7</w:t>
      </w:r>
      <w:r w:rsidR="00B36A85" w:rsidRPr="00B36A85">
        <w:t>) ездить на велосипедах, мопедах, мотороллерах, мотоциклах;</w:t>
      </w:r>
    </w:p>
    <w:p w:rsidR="00B36A85" w:rsidRPr="00B36A85" w:rsidRDefault="00354FEB" w:rsidP="000C1D02">
      <w:pPr>
        <w:ind w:firstLine="480"/>
        <w:jc w:val="both"/>
      </w:pPr>
      <w:r>
        <w:t>8</w:t>
      </w:r>
      <w:r w:rsidR="00B36A85" w:rsidRPr="00B36A85">
        <w:t>) оставлять демонтированные надмогильные сооружения (надгробия), оградки и иные ритуальные сооружения в неустановленных для этих целей местах;</w:t>
      </w:r>
    </w:p>
    <w:p w:rsidR="00B36A85" w:rsidRPr="00B36A85" w:rsidRDefault="00354FEB" w:rsidP="000C1D02">
      <w:pPr>
        <w:ind w:firstLine="480"/>
        <w:jc w:val="both"/>
      </w:pPr>
      <w:r>
        <w:lastRenderedPageBreak/>
        <w:t>9</w:t>
      </w:r>
      <w:r w:rsidR="00B36A85" w:rsidRPr="00B36A85">
        <w:t>) самовольно устанавливать скамейки, столики, осуществлять строительство склепов, иных надмогильных сооружений, производить копку ям для добывания грунта, оставлять запасы строительных и других материалов;</w:t>
      </w:r>
    </w:p>
    <w:p w:rsidR="00B36A85" w:rsidRPr="00B36A85" w:rsidRDefault="00354FEB" w:rsidP="000C1D02">
      <w:pPr>
        <w:ind w:firstLine="480"/>
        <w:jc w:val="both"/>
      </w:pPr>
      <w:r>
        <w:t>10</w:t>
      </w:r>
      <w:r w:rsidR="00B36A85" w:rsidRPr="00B36A85">
        <w:t>) самовольно превышать установленный размер предоставленного участка для погребения;</w:t>
      </w:r>
    </w:p>
    <w:p w:rsidR="00B36A85" w:rsidRPr="00B36A85" w:rsidRDefault="00354FEB" w:rsidP="000C1D02">
      <w:pPr>
        <w:ind w:firstLine="480"/>
        <w:jc w:val="both"/>
      </w:pPr>
      <w:r>
        <w:t>11</w:t>
      </w:r>
      <w:r w:rsidR="00B36A85" w:rsidRPr="00B36A85">
        <w:t>) осуществлять погребение умерших в неустановленных для этих целей местах (аллеях, дорожках).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4.6. Движение специализированных транспортных средств на территории кладбища осуществляется в пределах схем движения и стоянок транспортных средств.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4.7. Право беспрепятственного проезда на территорию кладбищ имеют:</w:t>
      </w:r>
    </w:p>
    <w:p w:rsidR="00B36A85" w:rsidRPr="00B36A85" w:rsidRDefault="00354FEB" w:rsidP="00354FEB">
      <w:pPr>
        <w:ind w:firstLine="480"/>
        <w:jc w:val="both"/>
      </w:pPr>
      <w:r>
        <w:t xml:space="preserve">1)  </w:t>
      </w:r>
      <w:proofErr w:type="spellStart"/>
      <w:r w:rsidR="00B36A85" w:rsidRPr="00B36A85">
        <w:t>катафальное</w:t>
      </w:r>
      <w:proofErr w:type="spellEnd"/>
      <w:r w:rsidR="00B36A85" w:rsidRPr="00B36A85">
        <w:t xml:space="preserve"> транспортное средство;</w:t>
      </w:r>
    </w:p>
    <w:p w:rsidR="00B36A85" w:rsidRPr="00B36A85" w:rsidRDefault="00354FEB" w:rsidP="00354FEB">
      <w:pPr>
        <w:ind w:firstLine="480"/>
        <w:jc w:val="both"/>
      </w:pPr>
      <w:r>
        <w:t xml:space="preserve">2) </w:t>
      </w:r>
      <w:r w:rsidR="00B36A85" w:rsidRPr="00B36A85">
        <w:t>инвалиды первой и второй группы на личном автотранспорте при наличии соответствующего удостоверения об инвалидности;</w:t>
      </w:r>
    </w:p>
    <w:p w:rsidR="00B36A85" w:rsidRPr="00B36A85" w:rsidRDefault="00354FEB" w:rsidP="00354FEB">
      <w:pPr>
        <w:ind w:firstLine="480"/>
        <w:jc w:val="both"/>
      </w:pPr>
      <w:r>
        <w:t>3)</w:t>
      </w:r>
      <w:r w:rsidR="00B36A85" w:rsidRPr="00B36A85">
        <w:t xml:space="preserve"> транспортные средства, осуществляющие доставку либо вывоз надмогильных сооружений (надгробий), оградок при проведении работ по их установке или демонтажу.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4.8. Лица, виновные в нарушении содержания и посещения кладбищ, привлекаются к ответственности в соответствии с законодательством Российской Федерации и законодательством Ханты - Мансийского автономного округа - Югры.</w:t>
      </w:r>
    </w:p>
    <w:p w:rsidR="00B36A85" w:rsidRPr="008D0DE8" w:rsidRDefault="00B36A85" w:rsidP="00B36A85">
      <w:pPr>
        <w:spacing w:before="100" w:beforeAutospacing="1" w:after="100" w:afterAutospacing="1"/>
        <w:jc w:val="center"/>
        <w:rPr>
          <w:b/>
        </w:rPr>
      </w:pPr>
      <w:r w:rsidRPr="00B36A85">
        <w:br/>
      </w:r>
      <w:bookmarkStart w:id="5" w:name="P0089"/>
      <w:bookmarkEnd w:id="5"/>
      <w:r w:rsidRPr="008D0DE8">
        <w:rPr>
          <w:b/>
        </w:rPr>
        <w:t>5. Расходные обязательства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5.1. Рас</w:t>
      </w:r>
      <w:r w:rsidR="00354FEB">
        <w:t>ходными обязательствами городского</w:t>
      </w:r>
      <w:r w:rsidRPr="00B36A85">
        <w:t xml:space="preserve"> поселения </w:t>
      </w:r>
      <w:r w:rsidR="00354FEB">
        <w:t>Малиновский</w:t>
      </w:r>
      <w:r w:rsidRPr="00B36A85">
        <w:t xml:space="preserve"> является содержание мест захоронения.</w:t>
      </w:r>
    </w:p>
    <w:p w:rsidR="00B36A85" w:rsidRPr="00B36A85" w:rsidRDefault="00B36A85" w:rsidP="00B36A85">
      <w:pPr>
        <w:spacing w:before="100" w:beforeAutospacing="1" w:after="240"/>
        <w:ind w:firstLine="480"/>
        <w:jc w:val="both"/>
      </w:pPr>
      <w:r w:rsidRPr="00B36A85">
        <w:t>5.2. Финансовое обеспечение осуществляется в пределах средств, пре</w:t>
      </w:r>
      <w:r w:rsidR="00354FEB">
        <w:t>дусмотренных в бюджете городского</w:t>
      </w:r>
      <w:r w:rsidRPr="00B36A85">
        <w:t xml:space="preserve"> поселения </w:t>
      </w:r>
      <w:r w:rsidR="00354FEB">
        <w:t>Малиновский</w:t>
      </w:r>
      <w:r w:rsidRPr="00B36A85">
        <w:t xml:space="preserve"> на эти цели.</w:t>
      </w:r>
    </w:p>
    <w:p w:rsidR="00B36A85" w:rsidRPr="00B36A85" w:rsidRDefault="00B36A85" w:rsidP="00B36A85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1202E4" w:rsidRPr="00B36A85" w:rsidRDefault="001202E4" w:rsidP="00B36A85">
      <w:pPr>
        <w:autoSpaceDE w:val="0"/>
        <w:autoSpaceDN w:val="0"/>
        <w:adjustRightInd w:val="0"/>
        <w:jc w:val="both"/>
      </w:pPr>
    </w:p>
    <w:p w:rsidR="001202E4" w:rsidRPr="00B36A85" w:rsidRDefault="001202E4" w:rsidP="00B36A85">
      <w:pPr>
        <w:autoSpaceDE w:val="0"/>
        <w:autoSpaceDN w:val="0"/>
        <w:adjustRightInd w:val="0"/>
        <w:ind w:firstLine="567"/>
        <w:jc w:val="both"/>
      </w:pPr>
    </w:p>
    <w:sectPr w:rsidR="001202E4" w:rsidRPr="00B36A85" w:rsidSect="001910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3E" w:rsidRDefault="007D1F3E" w:rsidP="001202E4">
      <w:r>
        <w:separator/>
      </w:r>
    </w:p>
  </w:endnote>
  <w:endnote w:type="continuationSeparator" w:id="0">
    <w:p w:rsidR="007D1F3E" w:rsidRDefault="007D1F3E" w:rsidP="0012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3E" w:rsidRDefault="007D1F3E" w:rsidP="001202E4">
      <w:r>
        <w:separator/>
      </w:r>
    </w:p>
  </w:footnote>
  <w:footnote w:type="continuationSeparator" w:id="0">
    <w:p w:rsidR="007D1F3E" w:rsidRDefault="007D1F3E" w:rsidP="0012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214C08F6"/>
    <w:multiLevelType w:val="hybridMultilevel"/>
    <w:tmpl w:val="A7B2DCB8"/>
    <w:lvl w:ilvl="0" w:tplc="D95A003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7919D5"/>
    <w:multiLevelType w:val="multilevel"/>
    <w:tmpl w:val="25300C6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abstractNum w:abstractNumId="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CE"/>
    <w:rsid w:val="00031E87"/>
    <w:rsid w:val="000C1D02"/>
    <w:rsid w:val="001202E4"/>
    <w:rsid w:val="00156465"/>
    <w:rsid w:val="001910CB"/>
    <w:rsid w:val="001A2B2C"/>
    <w:rsid w:val="001E266C"/>
    <w:rsid w:val="00287855"/>
    <w:rsid w:val="002911F9"/>
    <w:rsid w:val="00354FEB"/>
    <w:rsid w:val="003E6A93"/>
    <w:rsid w:val="0047355A"/>
    <w:rsid w:val="005C577E"/>
    <w:rsid w:val="00710787"/>
    <w:rsid w:val="007746CE"/>
    <w:rsid w:val="007A43D7"/>
    <w:rsid w:val="007D1F3E"/>
    <w:rsid w:val="007D1FEC"/>
    <w:rsid w:val="0082620E"/>
    <w:rsid w:val="00853078"/>
    <w:rsid w:val="008D0DE8"/>
    <w:rsid w:val="00981F29"/>
    <w:rsid w:val="00A03AA5"/>
    <w:rsid w:val="00A07B5A"/>
    <w:rsid w:val="00A86087"/>
    <w:rsid w:val="00B102A9"/>
    <w:rsid w:val="00B36A85"/>
    <w:rsid w:val="00B7371A"/>
    <w:rsid w:val="00BA3FA0"/>
    <w:rsid w:val="00C728F7"/>
    <w:rsid w:val="00DD2D18"/>
    <w:rsid w:val="00F01574"/>
    <w:rsid w:val="00FB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4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4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202E4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202E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202E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D2D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D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36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4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4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202E4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202E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202E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D2D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D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36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kodeks://link/d?nd=9015335&amp;mark=000000000000000000000000000000000000000000000000007E20KB&amp;mark=000000000000000000000000000000000000000000000000007E20K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901876063&amp;mark=000000000000000000000000000000000000000000000000007D20K3&amp;mark=000000000000000000000000000000000000000000000000007D20K3" TargetMode="External"/><Relationship Id="rId5" Type="http://schemas.openxmlformats.org/officeDocument/2006/relationships/settings" Target="settings.xml"/><Relationship Id="rId10" Type="http://schemas.openxmlformats.org/officeDocument/2006/relationships/hyperlink" Target="kodeks://link/d?nd=9015335&amp;mark=000000000000000000000000000000000000000000000000007D20K3&amp;mark=000000000000000000000000000000000000000000000000007D20K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88E0-DC1F-4FCB-B76B-D2657933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11</cp:revision>
  <cp:lastPrinted>2024-04-27T04:49:00Z</cp:lastPrinted>
  <dcterms:created xsi:type="dcterms:W3CDTF">2019-02-25T05:38:00Z</dcterms:created>
  <dcterms:modified xsi:type="dcterms:W3CDTF">2024-04-27T04:56:00Z</dcterms:modified>
</cp:coreProperties>
</file>