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80032" w:rsidRDefault="00A7705F" w:rsidP="00A7705F">
      <w:pPr>
        <w:pStyle w:val="3"/>
      </w:pPr>
      <w:r>
        <w:rPr>
          <w:b w:val="0"/>
          <w:noProof/>
          <w:lang w:eastAsia="ru-RU"/>
        </w:rPr>
        <w:drawing>
          <wp:inline distT="0" distB="0" distL="0" distR="0">
            <wp:extent cx="527050" cy="641350"/>
            <wp:effectExtent l="0" t="0" r="6350" b="6350"/>
            <wp:docPr id="409" name="Рисунок 409" descr="Описание: Описание: W:\INFOGERB\МалиновскийГП.86\ПП\МалиновскийГП-ПП-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Описание: W:\INFOGERB\МалиновскийГП.86\ПП\МалиновскийГП-ПП-01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050" cy="641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7705F" w:rsidRPr="00A7705F" w:rsidRDefault="00A7705F" w:rsidP="00A7705F"/>
    <w:p w:rsidR="00A7705F" w:rsidRPr="00F838BB" w:rsidRDefault="00A7705F" w:rsidP="00A7705F">
      <w:pPr>
        <w:ind w:right="-1"/>
        <w:jc w:val="center"/>
        <w:rPr>
          <w:b/>
          <w:sz w:val="32"/>
          <w:szCs w:val="32"/>
          <w:lang w:eastAsia="ru-RU"/>
        </w:rPr>
      </w:pPr>
      <w:r w:rsidRPr="00F838BB">
        <w:rPr>
          <w:b/>
          <w:sz w:val="32"/>
          <w:szCs w:val="32"/>
          <w:lang w:eastAsia="ru-RU"/>
        </w:rPr>
        <w:t>Администрация</w:t>
      </w:r>
    </w:p>
    <w:p w:rsidR="00A7705F" w:rsidRPr="00F838BB" w:rsidRDefault="00A7705F" w:rsidP="00A7705F">
      <w:pPr>
        <w:ind w:right="-1"/>
        <w:jc w:val="center"/>
        <w:rPr>
          <w:b/>
          <w:sz w:val="36"/>
          <w:szCs w:val="22"/>
          <w:u w:val="single"/>
          <w:lang w:eastAsia="ru-RU"/>
        </w:rPr>
      </w:pPr>
      <w:r w:rsidRPr="00F838BB">
        <w:rPr>
          <w:b/>
          <w:sz w:val="32"/>
          <w:szCs w:val="32"/>
          <w:lang w:eastAsia="ru-RU"/>
        </w:rPr>
        <w:t>городского поселения Малиновский</w:t>
      </w:r>
    </w:p>
    <w:p w:rsidR="00A7705F" w:rsidRPr="00F838BB" w:rsidRDefault="00A7705F" w:rsidP="00A7705F">
      <w:pPr>
        <w:jc w:val="center"/>
        <w:rPr>
          <w:b/>
          <w:sz w:val="26"/>
          <w:szCs w:val="26"/>
          <w:lang w:eastAsia="ru-RU"/>
        </w:rPr>
      </w:pPr>
      <w:r w:rsidRPr="00F838BB">
        <w:rPr>
          <w:b/>
          <w:sz w:val="26"/>
          <w:szCs w:val="26"/>
          <w:lang w:eastAsia="ru-RU"/>
        </w:rPr>
        <w:t>Советского района</w:t>
      </w:r>
    </w:p>
    <w:p w:rsidR="00A7705F" w:rsidRPr="00F838BB" w:rsidRDefault="00A7705F" w:rsidP="00A7705F">
      <w:pPr>
        <w:jc w:val="center"/>
        <w:rPr>
          <w:b/>
          <w:sz w:val="26"/>
          <w:szCs w:val="26"/>
          <w:lang w:eastAsia="ru-RU"/>
        </w:rPr>
      </w:pPr>
      <w:r w:rsidRPr="00F838BB">
        <w:rPr>
          <w:b/>
          <w:sz w:val="26"/>
          <w:szCs w:val="26"/>
          <w:lang w:eastAsia="ru-RU"/>
        </w:rPr>
        <w:t>Ханты - Мансийского автономного округа – Югры</w:t>
      </w:r>
    </w:p>
    <w:p w:rsidR="00B80032" w:rsidRDefault="00B80032">
      <w:pPr>
        <w:pStyle w:val="4"/>
        <w:ind w:firstLine="142"/>
      </w:pPr>
    </w:p>
    <w:p w:rsidR="00B80032" w:rsidRDefault="00DA30E3">
      <w:pPr>
        <w:pStyle w:val="3"/>
        <w:rPr>
          <w:sz w:val="52"/>
          <w:szCs w:val="52"/>
        </w:rPr>
      </w:pPr>
      <w:proofErr w:type="gramStart"/>
      <w:r>
        <w:rPr>
          <w:sz w:val="52"/>
          <w:szCs w:val="52"/>
        </w:rPr>
        <w:t>П</w:t>
      </w:r>
      <w:proofErr w:type="gramEnd"/>
      <w:r>
        <w:rPr>
          <w:sz w:val="52"/>
          <w:szCs w:val="52"/>
        </w:rPr>
        <w:t xml:space="preserve"> О С Т А Н О В Л</w:t>
      </w:r>
      <w:r w:rsidR="003C3109">
        <w:rPr>
          <w:sz w:val="52"/>
          <w:szCs w:val="52"/>
        </w:rPr>
        <w:t xml:space="preserve"> </w:t>
      </w:r>
      <w:r w:rsidR="00B80032" w:rsidRPr="00B4694D">
        <w:rPr>
          <w:sz w:val="52"/>
          <w:szCs w:val="52"/>
        </w:rPr>
        <w:t>Е Н И Е</w:t>
      </w:r>
    </w:p>
    <w:p w:rsidR="00397D1B" w:rsidRPr="00397D1B" w:rsidRDefault="00397D1B" w:rsidP="00397D1B">
      <w:pPr>
        <w:jc w:val="center"/>
      </w:pPr>
    </w:p>
    <w:p w:rsidR="00B80032" w:rsidRDefault="00B80032" w:rsidP="00DB2DDB"/>
    <w:p w:rsidR="000A5FB0" w:rsidRDefault="00B80032">
      <w:pPr>
        <w:jc w:val="both"/>
        <w:rPr>
          <w:sz w:val="24"/>
          <w:u w:val="single"/>
        </w:rPr>
      </w:pPr>
      <w:r>
        <w:rPr>
          <w:sz w:val="24"/>
        </w:rPr>
        <w:t xml:space="preserve">от </w:t>
      </w:r>
      <w:r w:rsidR="00BC76A3">
        <w:rPr>
          <w:sz w:val="24"/>
        </w:rPr>
        <w:t>«</w:t>
      </w:r>
      <w:r w:rsidR="00A7705F">
        <w:rPr>
          <w:sz w:val="24"/>
        </w:rPr>
        <w:t>28</w:t>
      </w:r>
      <w:r w:rsidR="00BC76A3">
        <w:rPr>
          <w:sz w:val="24"/>
        </w:rPr>
        <w:t>»</w:t>
      </w:r>
      <w:r w:rsidR="004B4BA0">
        <w:rPr>
          <w:sz w:val="24"/>
        </w:rPr>
        <w:t xml:space="preserve"> </w:t>
      </w:r>
      <w:r w:rsidR="00A7705F">
        <w:rPr>
          <w:sz w:val="24"/>
        </w:rPr>
        <w:t>февраля</w:t>
      </w:r>
      <w:r w:rsidR="008771A6">
        <w:rPr>
          <w:sz w:val="24"/>
        </w:rPr>
        <w:t xml:space="preserve"> </w:t>
      </w:r>
      <w:r w:rsidR="00C21028" w:rsidRPr="00F83EB6">
        <w:rPr>
          <w:sz w:val="24"/>
        </w:rPr>
        <w:t>20</w:t>
      </w:r>
      <w:r w:rsidR="003C3109">
        <w:rPr>
          <w:sz w:val="24"/>
        </w:rPr>
        <w:t>2</w:t>
      </w:r>
      <w:r w:rsidR="00F26C07">
        <w:rPr>
          <w:sz w:val="24"/>
        </w:rPr>
        <w:t>5</w:t>
      </w:r>
      <w:r w:rsidR="0049535B" w:rsidRPr="00F83EB6">
        <w:rPr>
          <w:sz w:val="24"/>
        </w:rPr>
        <w:t>г.</w:t>
      </w:r>
      <w:r w:rsidR="00DB2DDB">
        <w:rPr>
          <w:sz w:val="24"/>
        </w:rPr>
        <w:tab/>
      </w:r>
      <w:r w:rsidR="00DB2DDB">
        <w:rPr>
          <w:sz w:val="24"/>
        </w:rPr>
        <w:tab/>
        <w:t xml:space="preserve">    </w:t>
      </w:r>
      <w:r w:rsidR="00DB2DDB">
        <w:rPr>
          <w:sz w:val="24"/>
        </w:rPr>
        <w:tab/>
        <w:t xml:space="preserve">        </w:t>
      </w:r>
      <w:r>
        <w:rPr>
          <w:sz w:val="24"/>
        </w:rPr>
        <w:t xml:space="preserve">       </w:t>
      </w:r>
      <w:r w:rsidR="0049535B">
        <w:rPr>
          <w:sz w:val="24"/>
        </w:rPr>
        <w:t xml:space="preserve">  </w:t>
      </w:r>
      <w:r w:rsidR="00D1150F">
        <w:rPr>
          <w:sz w:val="24"/>
        </w:rPr>
        <w:t xml:space="preserve"> </w:t>
      </w:r>
      <w:r w:rsidR="0049535B">
        <w:rPr>
          <w:sz w:val="24"/>
        </w:rPr>
        <w:t xml:space="preserve"> </w:t>
      </w:r>
      <w:r w:rsidR="000B40F6">
        <w:rPr>
          <w:sz w:val="24"/>
        </w:rPr>
        <w:t xml:space="preserve"> </w:t>
      </w:r>
      <w:r w:rsidR="003944BC">
        <w:rPr>
          <w:sz w:val="24"/>
        </w:rPr>
        <w:t xml:space="preserve"> </w:t>
      </w:r>
      <w:r w:rsidR="00554647">
        <w:rPr>
          <w:sz w:val="24"/>
        </w:rPr>
        <w:t xml:space="preserve">  </w:t>
      </w:r>
      <w:r w:rsidR="00B44195">
        <w:rPr>
          <w:sz w:val="24"/>
        </w:rPr>
        <w:t xml:space="preserve">  </w:t>
      </w:r>
      <w:r w:rsidR="00554647">
        <w:rPr>
          <w:sz w:val="24"/>
        </w:rPr>
        <w:t xml:space="preserve">  </w:t>
      </w:r>
      <w:r w:rsidR="002B723C">
        <w:rPr>
          <w:sz w:val="24"/>
        </w:rPr>
        <w:t xml:space="preserve">  </w:t>
      </w:r>
      <w:r w:rsidR="00EB4417">
        <w:rPr>
          <w:sz w:val="24"/>
        </w:rPr>
        <w:t xml:space="preserve">  </w:t>
      </w:r>
      <w:r w:rsidR="002F3DB7">
        <w:rPr>
          <w:sz w:val="24"/>
        </w:rPr>
        <w:t xml:space="preserve"> </w:t>
      </w:r>
      <w:r w:rsidR="000A5FB0">
        <w:rPr>
          <w:sz w:val="24"/>
        </w:rPr>
        <w:t xml:space="preserve">    </w:t>
      </w:r>
      <w:r w:rsidR="00A62A9B">
        <w:rPr>
          <w:sz w:val="24"/>
        </w:rPr>
        <w:t xml:space="preserve"> </w:t>
      </w:r>
      <w:r w:rsidR="002357EE">
        <w:rPr>
          <w:sz w:val="24"/>
        </w:rPr>
        <w:t xml:space="preserve">  </w:t>
      </w:r>
      <w:r w:rsidR="003C3109">
        <w:rPr>
          <w:sz w:val="24"/>
        </w:rPr>
        <w:t xml:space="preserve">            </w:t>
      </w:r>
      <w:r w:rsidR="00A7705F">
        <w:rPr>
          <w:sz w:val="24"/>
        </w:rPr>
        <w:t xml:space="preserve">                         </w:t>
      </w:r>
      <w:r w:rsidR="003C3109">
        <w:rPr>
          <w:sz w:val="24"/>
        </w:rPr>
        <w:t xml:space="preserve">    </w:t>
      </w:r>
      <w:r w:rsidR="002357EE">
        <w:rPr>
          <w:sz w:val="24"/>
        </w:rPr>
        <w:t xml:space="preserve"> </w:t>
      </w:r>
      <w:r w:rsidR="0046531C">
        <w:rPr>
          <w:sz w:val="24"/>
        </w:rPr>
        <w:t>№</w:t>
      </w:r>
      <w:r w:rsidR="00A62A9B">
        <w:rPr>
          <w:sz w:val="24"/>
        </w:rPr>
        <w:t xml:space="preserve"> </w:t>
      </w:r>
      <w:r w:rsidR="00A7705F">
        <w:rPr>
          <w:sz w:val="24"/>
        </w:rPr>
        <w:t>29</w:t>
      </w:r>
    </w:p>
    <w:p w:rsidR="008075B8" w:rsidRDefault="008075B8" w:rsidP="00206E50">
      <w:pPr>
        <w:pStyle w:val="a3"/>
        <w:rPr>
          <w:rStyle w:val="af0"/>
          <w:color w:val="000000"/>
          <w:sz w:val="24"/>
        </w:rPr>
      </w:pPr>
    </w:p>
    <w:p w:rsidR="000B40F6" w:rsidRDefault="000B40F6" w:rsidP="00206E50">
      <w:pPr>
        <w:pStyle w:val="a3"/>
        <w:rPr>
          <w:rStyle w:val="af0"/>
          <w:color w:val="000000"/>
          <w:sz w:val="24"/>
        </w:rPr>
      </w:pPr>
    </w:p>
    <w:p w:rsidR="005F6EA3" w:rsidRPr="008D7619" w:rsidRDefault="00DA30E3" w:rsidP="008D7619">
      <w:pPr>
        <w:widowControl w:val="0"/>
        <w:autoSpaceDE w:val="0"/>
        <w:autoSpaceDN w:val="0"/>
        <w:adjustRightInd w:val="0"/>
        <w:jc w:val="center"/>
        <w:rPr>
          <w:b/>
          <w:bCs/>
          <w:sz w:val="24"/>
          <w:szCs w:val="24"/>
          <w:lang w:eastAsia="ru-RU"/>
        </w:rPr>
      </w:pPr>
      <w:r w:rsidRPr="008D7619">
        <w:rPr>
          <w:b/>
          <w:bCs/>
          <w:sz w:val="24"/>
          <w:szCs w:val="24"/>
          <w:lang w:eastAsia="ru-RU"/>
        </w:rPr>
        <w:t>Об утверждении регламента работы</w:t>
      </w:r>
    </w:p>
    <w:p w:rsidR="005F6EA3" w:rsidRPr="008D7619" w:rsidRDefault="00DA30E3" w:rsidP="008D7619">
      <w:pPr>
        <w:widowControl w:val="0"/>
        <w:autoSpaceDE w:val="0"/>
        <w:autoSpaceDN w:val="0"/>
        <w:adjustRightInd w:val="0"/>
        <w:jc w:val="center"/>
        <w:rPr>
          <w:b/>
          <w:bCs/>
          <w:sz w:val="24"/>
          <w:szCs w:val="24"/>
          <w:lang w:eastAsia="ru-RU"/>
        </w:rPr>
      </w:pPr>
      <w:r w:rsidRPr="008D7619">
        <w:rPr>
          <w:b/>
          <w:bCs/>
          <w:sz w:val="24"/>
          <w:szCs w:val="24"/>
          <w:lang w:eastAsia="ru-RU"/>
        </w:rPr>
        <w:t>согласительной комиссии по вопросу</w:t>
      </w:r>
      <w:r w:rsidR="008D7619" w:rsidRPr="008D7619">
        <w:rPr>
          <w:b/>
          <w:bCs/>
          <w:sz w:val="24"/>
          <w:szCs w:val="24"/>
          <w:lang w:eastAsia="ru-RU"/>
        </w:rPr>
        <w:t xml:space="preserve"> </w:t>
      </w:r>
      <w:r w:rsidRPr="008D7619">
        <w:rPr>
          <w:b/>
          <w:bCs/>
          <w:sz w:val="24"/>
          <w:szCs w:val="24"/>
          <w:lang w:eastAsia="ru-RU"/>
        </w:rPr>
        <w:t>согласования местоположения границ</w:t>
      </w:r>
    </w:p>
    <w:p w:rsidR="0010790F" w:rsidRPr="008D7619" w:rsidRDefault="00DA30E3" w:rsidP="008D7619">
      <w:pPr>
        <w:widowControl w:val="0"/>
        <w:autoSpaceDE w:val="0"/>
        <w:autoSpaceDN w:val="0"/>
        <w:adjustRightInd w:val="0"/>
        <w:jc w:val="center"/>
        <w:rPr>
          <w:b/>
          <w:bCs/>
          <w:sz w:val="24"/>
          <w:szCs w:val="24"/>
          <w:lang w:eastAsia="ru-RU"/>
        </w:rPr>
      </w:pPr>
      <w:r w:rsidRPr="008D7619">
        <w:rPr>
          <w:b/>
          <w:bCs/>
          <w:sz w:val="24"/>
          <w:szCs w:val="24"/>
          <w:lang w:eastAsia="ru-RU"/>
        </w:rPr>
        <w:t>земельных участков при выполнении</w:t>
      </w:r>
      <w:r w:rsidR="008D7619" w:rsidRPr="008D7619">
        <w:rPr>
          <w:b/>
          <w:bCs/>
          <w:sz w:val="24"/>
          <w:szCs w:val="24"/>
          <w:lang w:eastAsia="ru-RU"/>
        </w:rPr>
        <w:t xml:space="preserve"> </w:t>
      </w:r>
      <w:r w:rsidRPr="008D7619">
        <w:rPr>
          <w:b/>
          <w:bCs/>
          <w:sz w:val="24"/>
          <w:szCs w:val="24"/>
          <w:lang w:eastAsia="ru-RU"/>
        </w:rPr>
        <w:t>комплексных кадастровых работ</w:t>
      </w:r>
    </w:p>
    <w:p w:rsidR="00A5194A" w:rsidRDefault="00A5194A" w:rsidP="00CB5479">
      <w:pPr>
        <w:ind w:firstLine="360"/>
        <w:jc w:val="left"/>
        <w:rPr>
          <w:sz w:val="24"/>
          <w:szCs w:val="24"/>
        </w:rPr>
      </w:pPr>
    </w:p>
    <w:p w:rsidR="00590B21" w:rsidRDefault="00590B21" w:rsidP="00A5194A">
      <w:pPr>
        <w:ind w:firstLine="360"/>
        <w:rPr>
          <w:sz w:val="24"/>
          <w:szCs w:val="24"/>
        </w:rPr>
      </w:pPr>
    </w:p>
    <w:p w:rsidR="00A34A7A" w:rsidRPr="001F09E9" w:rsidRDefault="00FF4229" w:rsidP="00A7705F">
      <w:pPr>
        <w:spacing w:line="276" w:lineRule="auto"/>
        <w:ind w:firstLine="709"/>
        <w:jc w:val="both"/>
        <w:rPr>
          <w:bCs/>
          <w:sz w:val="24"/>
          <w:szCs w:val="24"/>
          <w:lang w:eastAsia="ru-RU"/>
        </w:rPr>
      </w:pPr>
      <w:r>
        <w:rPr>
          <w:bCs/>
          <w:sz w:val="24"/>
          <w:szCs w:val="24"/>
          <w:lang w:eastAsia="ru-RU"/>
        </w:rPr>
        <w:tab/>
      </w:r>
      <w:r w:rsidR="00E1741C" w:rsidRPr="001F09E9">
        <w:rPr>
          <w:bCs/>
          <w:sz w:val="24"/>
          <w:szCs w:val="24"/>
          <w:lang w:eastAsia="ru-RU"/>
        </w:rPr>
        <w:t xml:space="preserve">В соответствии с Федеральным законом от 24.07.2007 </w:t>
      </w:r>
      <w:r w:rsidR="002F3DB7" w:rsidRPr="001F09E9">
        <w:rPr>
          <w:bCs/>
          <w:sz w:val="24"/>
          <w:szCs w:val="24"/>
          <w:lang w:eastAsia="ru-RU"/>
        </w:rPr>
        <w:t>№</w:t>
      </w:r>
      <w:r w:rsidR="00E1741C" w:rsidRPr="001F09E9">
        <w:rPr>
          <w:bCs/>
          <w:sz w:val="24"/>
          <w:szCs w:val="24"/>
          <w:lang w:eastAsia="ru-RU"/>
        </w:rPr>
        <w:t xml:space="preserve"> 221-ФЗ </w:t>
      </w:r>
      <w:r w:rsidR="00BC76A3" w:rsidRPr="001F09E9">
        <w:rPr>
          <w:bCs/>
          <w:sz w:val="24"/>
          <w:szCs w:val="24"/>
          <w:lang w:eastAsia="ru-RU"/>
        </w:rPr>
        <w:t>«</w:t>
      </w:r>
      <w:r w:rsidR="00E1741C" w:rsidRPr="001F09E9">
        <w:rPr>
          <w:bCs/>
          <w:sz w:val="24"/>
          <w:szCs w:val="24"/>
          <w:lang w:eastAsia="ru-RU"/>
        </w:rPr>
        <w:t>О кадастровой деятельности</w:t>
      </w:r>
      <w:r w:rsidR="00BC76A3" w:rsidRPr="001F09E9">
        <w:rPr>
          <w:bCs/>
          <w:sz w:val="24"/>
          <w:szCs w:val="24"/>
          <w:lang w:eastAsia="ru-RU"/>
        </w:rPr>
        <w:t>»</w:t>
      </w:r>
      <w:r w:rsidR="00E1741C" w:rsidRPr="001F09E9">
        <w:rPr>
          <w:bCs/>
          <w:sz w:val="24"/>
          <w:szCs w:val="24"/>
          <w:lang w:eastAsia="ru-RU"/>
        </w:rPr>
        <w:t xml:space="preserve">, приказом Департамента по управлению государственным имуществом Ханты-Мансийского автономного округа - Югры от 17.09.2015 </w:t>
      </w:r>
      <w:r w:rsidR="002F3DB7" w:rsidRPr="001F09E9">
        <w:rPr>
          <w:bCs/>
          <w:sz w:val="24"/>
          <w:szCs w:val="24"/>
          <w:lang w:eastAsia="ru-RU"/>
        </w:rPr>
        <w:t>№</w:t>
      </w:r>
      <w:r w:rsidR="00E1741C" w:rsidRPr="001F09E9">
        <w:rPr>
          <w:bCs/>
          <w:sz w:val="24"/>
          <w:szCs w:val="24"/>
          <w:lang w:eastAsia="ru-RU"/>
        </w:rPr>
        <w:t xml:space="preserve"> 10-нп </w:t>
      </w:r>
      <w:r w:rsidR="00BC76A3" w:rsidRPr="001F09E9">
        <w:rPr>
          <w:bCs/>
          <w:sz w:val="24"/>
          <w:szCs w:val="24"/>
          <w:lang w:eastAsia="ru-RU"/>
        </w:rPr>
        <w:t>«</w:t>
      </w:r>
      <w:r w:rsidR="00E1741C" w:rsidRPr="001F09E9">
        <w:rPr>
          <w:bCs/>
          <w:sz w:val="24"/>
          <w:szCs w:val="24"/>
          <w:lang w:eastAsia="ru-RU"/>
        </w:rPr>
        <w:t>Об утверждении типового регламента работы согласительной комиссии по вопросу согласования местоположения границ земельных участков при выполнении комплексных кадастровых работ</w:t>
      </w:r>
      <w:r w:rsidR="00BC76A3" w:rsidRPr="001F09E9">
        <w:rPr>
          <w:bCs/>
          <w:sz w:val="24"/>
          <w:szCs w:val="24"/>
          <w:lang w:eastAsia="ru-RU"/>
        </w:rPr>
        <w:t>»</w:t>
      </w:r>
      <w:r w:rsidR="00A34A7A" w:rsidRPr="001F09E9">
        <w:rPr>
          <w:bCs/>
          <w:sz w:val="24"/>
          <w:szCs w:val="24"/>
          <w:lang w:eastAsia="ru-RU"/>
        </w:rPr>
        <w:t>:</w:t>
      </w:r>
    </w:p>
    <w:p w:rsidR="00A34A7A" w:rsidRPr="001F09E9" w:rsidRDefault="00A34A7A" w:rsidP="00A7705F">
      <w:pPr>
        <w:spacing w:line="276" w:lineRule="auto"/>
        <w:ind w:firstLine="709"/>
        <w:jc w:val="both"/>
        <w:rPr>
          <w:bCs/>
          <w:sz w:val="24"/>
          <w:szCs w:val="24"/>
          <w:lang w:eastAsia="ru-RU"/>
        </w:rPr>
      </w:pPr>
      <w:r w:rsidRPr="001F09E9">
        <w:rPr>
          <w:bCs/>
          <w:sz w:val="24"/>
          <w:szCs w:val="24"/>
          <w:lang w:eastAsia="ru-RU"/>
        </w:rPr>
        <w:t xml:space="preserve">1. Утвердить регламент работы согласительной комиссии по вопросу согласования местоположения границ земельных участков при выполнении комплексных кадастровых работ на территории </w:t>
      </w:r>
      <w:r w:rsidR="00F26C07">
        <w:rPr>
          <w:bCs/>
          <w:sz w:val="24"/>
          <w:szCs w:val="24"/>
          <w:lang w:eastAsia="ru-RU"/>
        </w:rPr>
        <w:t xml:space="preserve">городского поселения </w:t>
      </w:r>
      <w:r w:rsidRPr="001F09E9">
        <w:rPr>
          <w:bCs/>
          <w:sz w:val="24"/>
          <w:szCs w:val="24"/>
          <w:lang w:eastAsia="ru-RU"/>
        </w:rPr>
        <w:t xml:space="preserve"> </w:t>
      </w:r>
      <w:r w:rsidR="00A7705F">
        <w:rPr>
          <w:sz w:val="24"/>
          <w:szCs w:val="24"/>
        </w:rPr>
        <w:t>Малиновский</w:t>
      </w:r>
      <w:r w:rsidR="002C348A">
        <w:rPr>
          <w:sz w:val="24"/>
          <w:szCs w:val="24"/>
          <w:lang w:eastAsia="ru-RU"/>
        </w:rPr>
        <w:t xml:space="preserve"> </w:t>
      </w:r>
      <w:r w:rsidRPr="001F09E9">
        <w:rPr>
          <w:bCs/>
          <w:sz w:val="24"/>
          <w:szCs w:val="24"/>
          <w:lang w:eastAsia="ru-RU"/>
        </w:rPr>
        <w:t>(приложение).</w:t>
      </w:r>
    </w:p>
    <w:p w:rsidR="002C348A" w:rsidRDefault="002C348A" w:rsidP="00A7705F">
      <w:pPr>
        <w:pStyle w:val="ConsPlusNormal"/>
        <w:spacing w:line="276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 </w:t>
      </w:r>
      <w:r w:rsidR="00A7705F" w:rsidRPr="00A7705F">
        <w:rPr>
          <w:rFonts w:ascii="Times New Roman" w:hAnsi="Times New Roman" w:cs="Times New Roman"/>
          <w:sz w:val="24"/>
          <w:szCs w:val="24"/>
        </w:rPr>
        <w:t xml:space="preserve">Опубликовать настоящее постановление в </w:t>
      </w:r>
      <w:proofErr w:type="gramStart"/>
      <w:r w:rsidR="00A7705F" w:rsidRPr="00A7705F">
        <w:rPr>
          <w:rFonts w:ascii="Times New Roman" w:hAnsi="Times New Roman" w:cs="Times New Roman"/>
          <w:sz w:val="24"/>
          <w:szCs w:val="24"/>
        </w:rPr>
        <w:t>бюллетене</w:t>
      </w:r>
      <w:proofErr w:type="gramEnd"/>
      <w:r w:rsidR="00A7705F" w:rsidRPr="00A7705F">
        <w:rPr>
          <w:rFonts w:ascii="Times New Roman" w:hAnsi="Times New Roman" w:cs="Times New Roman"/>
          <w:sz w:val="24"/>
          <w:szCs w:val="24"/>
        </w:rPr>
        <w:t xml:space="preserve"> «Вестник городского поселения Малиновский» и разместить на сайте органов местного самоуправления городского поселения Малиновский в сети Интернет </w:t>
      </w:r>
      <w:r w:rsidR="00A7705F" w:rsidRPr="00A7705F">
        <w:rPr>
          <w:rFonts w:ascii="Times New Roman" w:hAnsi="Times New Roman" w:cs="Times New Roman"/>
          <w:sz w:val="24"/>
          <w:szCs w:val="24"/>
          <w:lang w:val="en-US"/>
        </w:rPr>
        <w:t>www</w:t>
      </w:r>
      <w:r w:rsidR="00A7705F" w:rsidRPr="00A7705F">
        <w:rPr>
          <w:rFonts w:ascii="Times New Roman" w:hAnsi="Times New Roman" w:cs="Times New Roman"/>
          <w:sz w:val="24"/>
          <w:szCs w:val="24"/>
        </w:rPr>
        <w:t>.</w:t>
      </w:r>
      <w:proofErr w:type="spellStart"/>
      <w:r w:rsidR="00A7705F" w:rsidRPr="00A7705F">
        <w:rPr>
          <w:rFonts w:ascii="Times New Roman" w:hAnsi="Times New Roman" w:cs="Times New Roman"/>
          <w:sz w:val="24"/>
          <w:szCs w:val="24"/>
          <w:lang w:val="en-US"/>
        </w:rPr>
        <w:t>malinovskiy</w:t>
      </w:r>
      <w:proofErr w:type="spellEnd"/>
      <w:r w:rsidR="00A7705F" w:rsidRPr="00A7705F">
        <w:rPr>
          <w:rFonts w:ascii="Times New Roman" w:hAnsi="Times New Roman" w:cs="Times New Roman"/>
          <w:sz w:val="24"/>
          <w:szCs w:val="24"/>
        </w:rPr>
        <w:t>.</w:t>
      </w:r>
      <w:proofErr w:type="spellStart"/>
      <w:r w:rsidR="00A7705F" w:rsidRPr="00A7705F">
        <w:rPr>
          <w:rFonts w:ascii="Times New Roman" w:hAnsi="Times New Roman" w:cs="Times New Roman"/>
          <w:sz w:val="24"/>
          <w:szCs w:val="24"/>
          <w:lang w:val="en-US"/>
        </w:rPr>
        <w:t>sovrnhmao</w:t>
      </w:r>
      <w:proofErr w:type="spellEnd"/>
      <w:r w:rsidR="00A7705F" w:rsidRPr="00A7705F">
        <w:rPr>
          <w:rFonts w:ascii="Times New Roman" w:hAnsi="Times New Roman" w:cs="Times New Roman"/>
          <w:sz w:val="24"/>
          <w:szCs w:val="24"/>
        </w:rPr>
        <w:t>.</w:t>
      </w:r>
      <w:proofErr w:type="spellStart"/>
      <w:r w:rsidR="00A7705F" w:rsidRPr="00A7705F">
        <w:rPr>
          <w:rFonts w:ascii="Times New Roman" w:hAnsi="Times New Roman" w:cs="Times New Roman"/>
          <w:sz w:val="24"/>
          <w:szCs w:val="24"/>
          <w:lang w:val="en-US"/>
        </w:rPr>
        <w:t>ru</w:t>
      </w:r>
      <w:proofErr w:type="spellEnd"/>
      <w:r w:rsidR="00A7705F" w:rsidRPr="00A7705F">
        <w:rPr>
          <w:rFonts w:ascii="Times New Roman" w:hAnsi="Times New Roman" w:cs="Times New Roman"/>
          <w:sz w:val="24"/>
          <w:szCs w:val="24"/>
        </w:rPr>
        <w:t>.</w:t>
      </w:r>
    </w:p>
    <w:p w:rsidR="002C348A" w:rsidRDefault="002C348A" w:rsidP="00A7705F">
      <w:pPr>
        <w:pStyle w:val="ConsPlusNormal"/>
        <w:spacing w:line="276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   Настоящее постановление вступает в силу после его подписания.</w:t>
      </w:r>
    </w:p>
    <w:p w:rsidR="002C348A" w:rsidRDefault="002C348A" w:rsidP="00A7705F">
      <w:pPr>
        <w:pStyle w:val="ConsPlusNormal"/>
        <w:spacing w:line="276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4.   </w:t>
      </w:r>
      <w:proofErr w:type="gramStart"/>
      <w:r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выполнением постановления оставляю за собой.  </w:t>
      </w:r>
    </w:p>
    <w:p w:rsidR="002C348A" w:rsidRDefault="002C348A" w:rsidP="002C348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2C348A" w:rsidRPr="002B141B" w:rsidRDefault="002C348A" w:rsidP="002C348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2C348A" w:rsidRDefault="002C348A" w:rsidP="002C348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2C348A" w:rsidRDefault="002C348A" w:rsidP="00A7705F">
      <w:pPr>
        <w:shd w:val="clear" w:color="auto" w:fill="FFFFFF"/>
        <w:tabs>
          <w:tab w:val="left" w:pos="259"/>
          <w:tab w:val="left" w:pos="851"/>
          <w:tab w:val="left" w:pos="1134"/>
        </w:tabs>
        <w:jc w:val="center"/>
        <w:rPr>
          <w:sz w:val="24"/>
          <w:szCs w:val="24"/>
        </w:rPr>
      </w:pPr>
      <w:r w:rsidRPr="00D819F3">
        <w:rPr>
          <w:sz w:val="24"/>
          <w:szCs w:val="24"/>
        </w:rPr>
        <w:t>Глава</w:t>
      </w:r>
      <w:r>
        <w:rPr>
          <w:sz w:val="24"/>
          <w:szCs w:val="24"/>
        </w:rPr>
        <w:t xml:space="preserve"> городского поселения </w:t>
      </w:r>
      <w:r w:rsidR="008D7619">
        <w:rPr>
          <w:sz w:val="24"/>
          <w:szCs w:val="24"/>
        </w:rPr>
        <w:t>Малиновский</w:t>
      </w:r>
      <w:r w:rsidRPr="00D819F3">
        <w:rPr>
          <w:sz w:val="24"/>
          <w:szCs w:val="24"/>
        </w:rPr>
        <w:t xml:space="preserve">                                     </w:t>
      </w:r>
      <w:r>
        <w:rPr>
          <w:sz w:val="24"/>
          <w:szCs w:val="24"/>
        </w:rPr>
        <w:t xml:space="preserve">      </w:t>
      </w:r>
      <w:r w:rsidRPr="00D819F3">
        <w:rPr>
          <w:sz w:val="24"/>
          <w:szCs w:val="24"/>
        </w:rPr>
        <w:t xml:space="preserve">   </w:t>
      </w:r>
      <w:r w:rsidR="00A7705F">
        <w:rPr>
          <w:sz w:val="24"/>
          <w:szCs w:val="24"/>
        </w:rPr>
        <w:t>Н.С. Киселёва</w:t>
      </w:r>
    </w:p>
    <w:p w:rsidR="00BC76A3" w:rsidRPr="001F09E9" w:rsidRDefault="00BC76A3">
      <w:pPr>
        <w:jc w:val="left"/>
        <w:rPr>
          <w:sz w:val="24"/>
          <w:szCs w:val="24"/>
        </w:rPr>
      </w:pPr>
      <w:r w:rsidRPr="001F09E9">
        <w:rPr>
          <w:sz w:val="24"/>
          <w:szCs w:val="24"/>
        </w:rPr>
        <w:br w:type="page"/>
      </w:r>
    </w:p>
    <w:p w:rsidR="00A7705F" w:rsidRDefault="002F3DB7" w:rsidP="00A34A7A">
      <w:pPr>
        <w:widowControl w:val="0"/>
        <w:autoSpaceDE w:val="0"/>
        <w:autoSpaceDN w:val="0"/>
        <w:adjustRightInd w:val="0"/>
        <w:ind w:firstLine="720"/>
        <w:rPr>
          <w:bCs/>
          <w:sz w:val="24"/>
          <w:szCs w:val="24"/>
          <w:lang w:eastAsia="ru-RU"/>
        </w:rPr>
      </w:pPr>
      <w:r w:rsidRPr="001F09E9">
        <w:rPr>
          <w:bCs/>
          <w:sz w:val="24"/>
          <w:szCs w:val="24"/>
          <w:lang w:eastAsia="ru-RU"/>
        </w:rPr>
        <w:lastRenderedPageBreak/>
        <w:t>Приложение</w:t>
      </w:r>
      <w:r w:rsidR="00A34A7A" w:rsidRPr="001F09E9">
        <w:rPr>
          <w:bCs/>
          <w:sz w:val="24"/>
          <w:szCs w:val="24"/>
          <w:lang w:eastAsia="ru-RU"/>
        </w:rPr>
        <w:t xml:space="preserve"> </w:t>
      </w:r>
    </w:p>
    <w:p w:rsidR="002F3DB7" w:rsidRPr="001F09E9" w:rsidRDefault="002F3DB7" w:rsidP="00A34A7A">
      <w:pPr>
        <w:widowControl w:val="0"/>
        <w:autoSpaceDE w:val="0"/>
        <w:autoSpaceDN w:val="0"/>
        <w:adjustRightInd w:val="0"/>
        <w:ind w:firstLine="720"/>
        <w:rPr>
          <w:bCs/>
          <w:sz w:val="24"/>
          <w:szCs w:val="24"/>
          <w:lang w:eastAsia="ru-RU"/>
        </w:rPr>
      </w:pPr>
      <w:r w:rsidRPr="001F09E9">
        <w:rPr>
          <w:bCs/>
          <w:sz w:val="24"/>
          <w:szCs w:val="24"/>
          <w:lang w:eastAsia="ru-RU"/>
        </w:rPr>
        <w:t xml:space="preserve">к </w:t>
      </w:r>
      <w:r w:rsidRPr="001F09E9">
        <w:rPr>
          <w:sz w:val="24"/>
          <w:szCs w:val="24"/>
          <w:lang w:eastAsia="ru-RU"/>
        </w:rPr>
        <w:t>постановлению</w:t>
      </w:r>
      <w:r w:rsidR="00A7705F">
        <w:rPr>
          <w:sz w:val="24"/>
          <w:szCs w:val="24"/>
          <w:lang w:eastAsia="ru-RU"/>
        </w:rPr>
        <w:t xml:space="preserve"> </w:t>
      </w:r>
      <w:r w:rsidR="00A34A7A" w:rsidRPr="001F09E9">
        <w:rPr>
          <w:bCs/>
          <w:sz w:val="24"/>
          <w:szCs w:val="24"/>
          <w:lang w:eastAsia="ru-RU"/>
        </w:rPr>
        <w:t>а</w:t>
      </w:r>
      <w:r w:rsidRPr="001F09E9">
        <w:rPr>
          <w:bCs/>
          <w:sz w:val="24"/>
          <w:szCs w:val="24"/>
          <w:lang w:eastAsia="ru-RU"/>
        </w:rPr>
        <w:t>дминистрации</w:t>
      </w:r>
      <w:r w:rsidR="008D7619">
        <w:rPr>
          <w:bCs/>
          <w:sz w:val="24"/>
          <w:szCs w:val="24"/>
          <w:lang w:eastAsia="ru-RU"/>
        </w:rPr>
        <w:t xml:space="preserve"> городского поселения Малиновский</w:t>
      </w:r>
      <w:r w:rsidRPr="001F09E9">
        <w:rPr>
          <w:bCs/>
          <w:sz w:val="24"/>
          <w:szCs w:val="24"/>
          <w:lang w:eastAsia="ru-RU"/>
        </w:rPr>
        <w:t xml:space="preserve"> </w:t>
      </w:r>
    </w:p>
    <w:p w:rsidR="002F3DB7" w:rsidRPr="001F09E9" w:rsidRDefault="00A34A7A" w:rsidP="00A34A7A">
      <w:pPr>
        <w:widowControl w:val="0"/>
        <w:autoSpaceDE w:val="0"/>
        <w:autoSpaceDN w:val="0"/>
        <w:adjustRightInd w:val="0"/>
        <w:ind w:firstLine="720"/>
        <w:rPr>
          <w:rFonts w:ascii="Times New Roman CYR" w:hAnsi="Times New Roman CYR" w:cs="Times New Roman CYR"/>
          <w:sz w:val="24"/>
          <w:szCs w:val="24"/>
          <w:lang w:eastAsia="ru-RU"/>
        </w:rPr>
      </w:pPr>
      <w:r w:rsidRPr="001F09E9">
        <w:rPr>
          <w:rFonts w:ascii="Times New Roman CYR" w:hAnsi="Times New Roman CYR" w:cs="Times New Roman CYR"/>
          <w:sz w:val="24"/>
          <w:szCs w:val="24"/>
          <w:lang w:eastAsia="ru-RU"/>
        </w:rPr>
        <w:t xml:space="preserve">                                            от </w:t>
      </w:r>
      <w:r w:rsidR="00BC76A3" w:rsidRPr="001F09E9">
        <w:rPr>
          <w:rFonts w:ascii="Times New Roman CYR" w:hAnsi="Times New Roman CYR" w:cs="Times New Roman CYR"/>
          <w:sz w:val="24"/>
          <w:szCs w:val="24"/>
          <w:lang w:eastAsia="ru-RU"/>
        </w:rPr>
        <w:t>«</w:t>
      </w:r>
      <w:r w:rsidR="00A7705F">
        <w:rPr>
          <w:rFonts w:ascii="Times New Roman CYR" w:hAnsi="Times New Roman CYR" w:cs="Times New Roman CYR"/>
          <w:sz w:val="24"/>
          <w:szCs w:val="24"/>
          <w:lang w:eastAsia="ru-RU"/>
        </w:rPr>
        <w:t>2</w:t>
      </w:r>
      <w:r w:rsidR="00016A37">
        <w:rPr>
          <w:rFonts w:ascii="Times New Roman CYR" w:hAnsi="Times New Roman CYR" w:cs="Times New Roman CYR"/>
          <w:sz w:val="24"/>
          <w:szCs w:val="24"/>
          <w:lang w:eastAsia="ru-RU"/>
        </w:rPr>
        <w:t>8</w:t>
      </w:r>
      <w:r w:rsidR="00BC76A3" w:rsidRPr="001F09E9">
        <w:rPr>
          <w:rFonts w:ascii="Times New Roman CYR" w:hAnsi="Times New Roman CYR" w:cs="Times New Roman CYR"/>
          <w:sz w:val="24"/>
          <w:szCs w:val="24"/>
          <w:lang w:eastAsia="ru-RU"/>
        </w:rPr>
        <w:t>»</w:t>
      </w:r>
      <w:r w:rsidR="00A7705F">
        <w:rPr>
          <w:rFonts w:ascii="Times New Roman CYR" w:hAnsi="Times New Roman CYR" w:cs="Times New Roman CYR"/>
          <w:sz w:val="24"/>
          <w:szCs w:val="24"/>
          <w:lang w:eastAsia="ru-RU"/>
        </w:rPr>
        <w:t xml:space="preserve"> февраля </w:t>
      </w:r>
      <w:r w:rsidRPr="001F09E9">
        <w:rPr>
          <w:rFonts w:ascii="Times New Roman CYR" w:hAnsi="Times New Roman CYR" w:cs="Times New Roman CYR"/>
          <w:sz w:val="24"/>
          <w:szCs w:val="24"/>
          <w:lang w:eastAsia="ru-RU"/>
        </w:rPr>
        <w:t>202</w:t>
      </w:r>
      <w:r w:rsidR="00A7705F">
        <w:rPr>
          <w:rFonts w:ascii="Times New Roman CYR" w:hAnsi="Times New Roman CYR" w:cs="Times New Roman CYR"/>
          <w:sz w:val="24"/>
          <w:szCs w:val="24"/>
          <w:lang w:eastAsia="ru-RU"/>
        </w:rPr>
        <w:t>5</w:t>
      </w:r>
      <w:r w:rsidRPr="001F09E9">
        <w:rPr>
          <w:rFonts w:ascii="Times New Roman CYR" w:hAnsi="Times New Roman CYR" w:cs="Times New Roman CYR"/>
          <w:sz w:val="24"/>
          <w:szCs w:val="24"/>
          <w:lang w:eastAsia="ru-RU"/>
        </w:rPr>
        <w:t xml:space="preserve"> №</w:t>
      </w:r>
      <w:r w:rsidR="00A7705F">
        <w:rPr>
          <w:rFonts w:ascii="Times New Roman CYR" w:hAnsi="Times New Roman CYR" w:cs="Times New Roman CYR"/>
          <w:sz w:val="24"/>
          <w:szCs w:val="24"/>
          <w:lang w:eastAsia="ru-RU"/>
        </w:rPr>
        <w:t xml:space="preserve"> 29</w:t>
      </w:r>
    </w:p>
    <w:p w:rsidR="002F3DB7" w:rsidRPr="001F09E9" w:rsidRDefault="002F3DB7" w:rsidP="002F3DB7">
      <w:pPr>
        <w:widowControl w:val="0"/>
        <w:autoSpaceDE w:val="0"/>
        <w:autoSpaceDN w:val="0"/>
        <w:adjustRightInd w:val="0"/>
        <w:spacing w:before="108" w:after="108"/>
        <w:jc w:val="center"/>
        <w:outlineLvl w:val="0"/>
        <w:rPr>
          <w:rFonts w:ascii="Times New Roman CYR" w:hAnsi="Times New Roman CYR" w:cs="Times New Roman CYR"/>
          <w:b/>
          <w:bCs/>
          <w:sz w:val="24"/>
          <w:szCs w:val="24"/>
          <w:lang w:eastAsia="ru-RU"/>
        </w:rPr>
      </w:pPr>
      <w:r w:rsidRPr="001F09E9">
        <w:rPr>
          <w:rFonts w:ascii="Times New Roman CYR" w:hAnsi="Times New Roman CYR" w:cs="Times New Roman CYR"/>
          <w:b/>
          <w:bCs/>
          <w:sz w:val="24"/>
          <w:szCs w:val="24"/>
          <w:lang w:eastAsia="ru-RU"/>
        </w:rPr>
        <w:t xml:space="preserve">Регламент </w:t>
      </w:r>
      <w:r w:rsidRPr="001F09E9">
        <w:rPr>
          <w:rFonts w:ascii="Times New Roman CYR" w:hAnsi="Times New Roman CYR" w:cs="Times New Roman CYR"/>
          <w:b/>
          <w:bCs/>
          <w:sz w:val="24"/>
          <w:szCs w:val="24"/>
          <w:lang w:eastAsia="ru-RU"/>
        </w:rPr>
        <w:br/>
        <w:t xml:space="preserve">работы согласительной комиссии по вопросу согласования местоположения границ земельных участков при выполнении комплексных кадастровых работ на территории </w:t>
      </w:r>
      <w:r w:rsidR="002C348A" w:rsidRPr="002C348A">
        <w:rPr>
          <w:b/>
          <w:bCs/>
          <w:sz w:val="24"/>
          <w:szCs w:val="24"/>
          <w:lang w:eastAsia="ru-RU"/>
        </w:rPr>
        <w:t>городского поселения</w:t>
      </w:r>
      <w:r w:rsidR="002C348A">
        <w:rPr>
          <w:bCs/>
          <w:sz w:val="24"/>
          <w:szCs w:val="24"/>
          <w:lang w:eastAsia="ru-RU"/>
        </w:rPr>
        <w:t xml:space="preserve"> </w:t>
      </w:r>
      <w:r w:rsidR="002C348A" w:rsidRPr="001F09E9">
        <w:rPr>
          <w:bCs/>
          <w:sz w:val="24"/>
          <w:szCs w:val="24"/>
          <w:lang w:eastAsia="ru-RU"/>
        </w:rPr>
        <w:t xml:space="preserve"> </w:t>
      </w:r>
      <w:r w:rsidR="00A7705F" w:rsidRPr="00A7705F">
        <w:rPr>
          <w:b/>
          <w:sz w:val="24"/>
          <w:szCs w:val="24"/>
        </w:rPr>
        <w:t>Малиновский</w:t>
      </w:r>
      <w:r w:rsidR="002C348A" w:rsidRPr="00A7705F">
        <w:rPr>
          <w:b/>
          <w:sz w:val="24"/>
          <w:szCs w:val="24"/>
          <w:highlight w:val="yellow"/>
        </w:rPr>
        <w:t xml:space="preserve"> </w:t>
      </w:r>
      <w:r w:rsidR="002C348A" w:rsidRPr="00A7705F">
        <w:rPr>
          <w:b/>
          <w:sz w:val="24"/>
          <w:szCs w:val="24"/>
          <w:lang w:eastAsia="ru-RU"/>
        </w:rPr>
        <w:t xml:space="preserve"> </w:t>
      </w:r>
    </w:p>
    <w:p w:rsidR="002F3DB7" w:rsidRPr="001F09E9" w:rsidRDefault="002F3DB7" w:rsidP="002F3DB7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  <w:sz w:val="24"/>
          <w:szCs w:val="24"/>
          <w:lang w:eastAsia="ru-RU"/>
        </w:rPr>
      </w:pPr>
    </w:p>
    <w:p w:rsidR="00AC25DE" w:rsidRPr="001F09E9" w:rsidRDefault="00AC25DE" w:rsidP="00AC25DE">
      <w:pPr>
        <w:widowControl w:val="0"/>
        <w:autoSpaceDE w:val="0"/>
        <w:autoSpaceDN w:val="0"/>
        <w:adjustRightInd w:val="0"/>
        <w:spacing w:before="108" w:after="108"/>
        <w:jc w:val="center"/>
        <w:outlineLvl w:val="0"/>
        <w:rPr>
          <w:rFonts w:ascii="Times New Roman CYR" w:hAnsi="Times New Roman CYR" w:cs="Times New Roman CYR"/>
          <w:b/>
          <w:bCs/>
          <w:sz w:val="24"/>
          <w:szCs w:val="24"/>
          <w:lang w:eastAsia="ru-RU"/>
        </w:rPr>
      </w:pPr>
      <w:bookmarkStart w:id="0" w:name="sub_1100"/>
      <w:r w:rsidRPr="001F09E9">
        <w:rPr>
          <w:rFonts w:ascii="Times New Roman CYR" w:hAnsi="Times New Roman CYR" w:cs="Times New Roman CYR"/>
          <w:b/>
          <w:bCs/>
          <w:sz w:val="24"/>
          <w:szCs w:val="24"/>
          <w:lang w:eastAsia="ru-RU"/>
        </w:rPr>
        <w:t>1. Общие положения</w:t>
      </w:r>
      <w:bookmarkStart w:id="1" w:name="_GoBack"/>
      <w:bookmarkEnd w:id="1"/>
    </w:p>
    <w:p w:rsidR="000B4002" w:rsidRPr="001F09E9" w:rsidRDefault="000B4002" w:rsidP="000B4002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  <w:sz w:val="24"/>
          <w:szCs w:val="24"/>
          <w:lang w:eastAsia="ru-RU"/>
        </w:rPr>
      </w:pPr>
      <w:bookmarkStart w:id="2" w:name="sub_1003"/>
      <w:bookmarkStart w:id="3" w:name="sub_1002"/>
      <w:bookmarkEnd w:id="0"/>
      <w:r w:rsidRPr="001F09E9">
        <w:rPr>
          <w:rFonts w:ascii="Times New Roman CYR" w:hAnsi="Times New Roman CYR" w:cs="Times New Roman CYR"/>
          <w:sz w:val="24"/>
          <w:szCs w:val="24"/>
          <w:lang w:eastAsia="ru-RU"/>
        </w:rPr>
        <w:t xml:space="preserve">1.1. </w:t>
      </w:r>
      <w:proofErr w:type="gramStart"/>
      <w:r w:rsidRPr="001F09E9">
        <w:rPr>
          <w:rFonts w:ascii="Times New Roman CYR" w:hAnsi="Times New Roman CYR" w:cs="Times New Roman CYR"/>
          <w:sz w:val="24"/>
          <w:szCs w:val="24"/>
          <w:lang w:eastAsia="ru-RU"/>
        </w:rPr>
        <w:t xml:space="preserve">Регламент работы согласительной комиссии по вопросу согласования местоположения границ земельных участков при выполнении комплексных кадастровых работ (далее - регламент) разработан в соответствии с положениями </w:t>
      </w:r>
      <w:r w:rsidR="00A7705F">
        <w:rPr>
          <w:rFonts w:ascii="Times New Roman CYR" w:hAnsi="Times New Roman CYR" w:cs="Times New Roman CYR"/>
          <w:sz w:val="24"/>
          <w:szCs w:val="24"/>
          <w:lang w:eastAsia="ru-RU"/>
        </w:rPr>
        <w:t xml:space="preserve">статьи </w:t>
      </w:r>
      <w:r w:rsidR="00181C2A">
        <w:rPr>
          <w:rFonts w:ascii="Times New Roman CYR" w:hAnsi="Times New Roman CYR" w:cs="Times New Roman CYR"/>
          <w:sz w:val="24"/>
          <w:szCs w:val="24"/>
          <w:lang w:eastAsia="ru-RU"/>
        </w:rPr>
        <w:t xml:space="preserve">42.10 </w:t>
      </w:r>
      <w:r w:rsidRPr="001F09E9">
        <w:rPr>
          <w:rFonts w:ascii="Times New Roman CYR" w:hAnsi="Times New Roman CYR" w:cs="Times New Roman CYR"/>
          <w:sz w:val="24"/>
          <w:szCs w:val="24"/>
          <w:lang w:eastAsia="ru-RU"/>
        </w:rPr>
        <w:t xml:space="preserve">Федерального закона от </w:t>
      </w:r>
      <w:smartTag w:uri="urn:schemas-microsoft-com:office:smarttags" w:element="date">
        <w:smartTagPr>
          <w:attr w:name="Year" w:val="2007"/>
          <w:attr w:name="Day" w:val="24"/>
          <w:attr w:name="Month" w:val="07"/>
          <w:attr w:name="ls" w:val="trans"/>
        </w:smartTagPr>
        <w:r w:rsidRPr="001F09E9">
          <w:rPr>
            <w:rFonts w:ascii="Times New Roman CYR" w:hAnsi="Times New Roman CYR" w:cs="Times New Roman CYR"/>
            <w:sz w:val="24"/>
            <w:szCs w:val="24"/>
            <w:lang w:eastAsia="ru-RU"/>
          </w:rPr>
          <w:t>24.07.2007</w:t>
        </w:r>
      </w:smartTag>
      <w:r w:rsidRPr="001F09E9">
        <w:rPr>
          <w:rFonts w:ascii="Times New Roman CYR" w:hAnsi="Times New Roman CYR" w:cs="Times New Roman CYR"/>
          <w:sz w:val="24"/>
          <w:szCs w:val="24"/>
          <w:lang w:eastAsia="ru-RU"/>
        </w:rPr>
        <w:t xml:space="preserve"> № 221-ФЗ </w:t>
      </w:r>
      <w:r w:rsidR="00BC76A3" w:rsidRPr="001F09E9">
        <w:rPr>
          <w:rFonts w:ascii="Times New Roman CYR" w:hAnsi="Times New Roman CYR" w:cs="Times New Roman CYR"/>
          <w:sz w:val="24"/>
          <w:szCs w:val="24"/>
          <w:lang w:eastAsia="ru-RU"/>
        </w:rPr>
        <w:t>«</w:t>
      </w:r>
      <w:r w:rsidRPr="001F09E9">
        <w:rPr>
          <w:rFonts w:ascii="Times New Roman CYR" w:hAnsi="Times New Roman CYR" w:cs="Times New Roman CYR"/>
          <w:sz w:val="24"/>
          <w:szCs w:val="24"/>
          <w:lang w:eastAsia="ru-RU"/>
        </w:rPr>
        <w:t>О кадастровой деятельности</w:t>
      </w:r>
      <w:r w:rsidR="00BC76A3" w:rsidRPr="001F09E9">
        <w:rPr>
          <w:rFonts w:ascii="Times New Roman CYR" w:hAnsi="Times New Roman CYR" w:cs="Times New Roman CYR"/>
          <w:sz w:val="24"/>
          <w:szCs w:val="24"/>
          <w:lang w:eastAsia="ru-RU"/>
        </w:rPr>
        <w:t>»</w:t>
      </w:r>
      <w:r w:rsidRPr="001F09E9">
        <w:rPr>
          <w:rFonts w:ascii="Times New Roman CYR" w:hAnsi="Times New Roman CYR" w:cs="Times New Roman CYR"/>
          <w:sz w:val="24"/>
          <w:szCs w:val="24"/>
          <w:lang w:eastAsia="ru-RU"/>
        </w:rPr>
        <w:t xml:space="preserve"> (далее - Федеральный закон </w:t>
      </w:r>
      <w:r w:rsidR="00BC76A3" w:rsidRPr="001F09E9">
        <w:rPr>
          <w:rFonts w:ascii="Times New Roman CYR" w:hAnsi="Times New Roman CYR" w:cs="Times New Roman CYR"/>
          <w:sz w:val="24"/>
          <w:szCs w:val="24"/>
          <w:lang w:eastAsia="ru-RU"/>
        </w:rPr>
        <w:t>«О кадастровой деятельности»</w:t>
      </w:r>
      <w:r w:rsidRPr="001F09E9">
        <w:rPr>
          <w:rFonts w:ascii="Times New Roman CYR" w:hAnsi="Times New Roman CYR" w:cs="Times New Roman CYR"/>
          <w:sz w:val="24"/>
          <w:szCs w:val="24"/>
          <w:lang w:eastAsia="ru-RU"/>
        </w:rPr>
        <w:t>) и определяет состав, полномочия и порядок работы согласительной комиссии по вопросу согласования местоположения границ земельных участков при выполнении комплексных кадастровых работ</w:t>
      </w:r>
      <w:proofErr w:type="gramEnd"/>
      <w:r w:rsidRPr="001F09E9">
        <w:rPr>
          <w:rFonts w:ascii="Times New Roman CYR" w:hAnsi="Times New Roman CYR" w:cs="Times New Roman CYR"/>
          <w:sz w:val="24"/>
          <w:szCs w:val="24"/>
          <w:lang w:eastAsia="ru-RU"/>
        </w:rPr>
        <w:t xml:space="preserve"> (далее - согласительная комиссия).</w:t>
      </w:r>
    </w:p>
    <w:p w:rsidR="000B4002" w:rsidRPr="001F09E9" w:rsidRDefault="000B4002" w:rsidP="000B4002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  <w:sz w:val="24"/>
          <w:szCs w:val="24"/>
          <w:lang w:eastAsia="ru-RU"/>
        </w:rPr>
      </w:pPr>
      <w:bookmarkStart w:id="4" w:name="sub_1012"/>
      <w:r w:rsidRPr="001F09E9">
        <w:rPr>
          <w:rFonts w:ascii="Times New Roman CYR" w:hAnsi="Times New Roman CYR" w:cs="Times New Roman CYR"/>
          <w:sz w:val="24"/>
          <w:szCs w:val="24"/>
          <w:lang w:eastAsia="ru-RU"/>
        </w:rPr>
        <w:t xml:space="preserve">1.2. Регламент регулирует деятельность согласительной комиссии, формируемой в целях согласования местоположения границ земельных участков при выполнении комплексных кадастровых работ на территории </w:t>
      </w:r>
      <w:r w:rsidR="002C348A">
        <w:rPr>
          <w:bCs/>
          <w:sz w:val="24"/>
          <w:szCs w:val="24"/>
          <w:lang w:eastAsia="ru-RU"/>
        </w:rPr>
        <w:t xml:space="preserve">городского поселения </w:t>
      </w:r>
      <w:r w:rsidR="002C348A" w:rsidRPr="001F09E9">
        <w:rPr>
          <w:bCs/>
          <w:sz w:val="24"/>
          <w:szCs w:val="24"/>
          <w:lang w:eastAsia="ru-RU"/>
        </w:rPr>
        <w:t xml:space="preserve"> </w:t>
      </w:r>
      <w:r w:rsidR="00181C2A">
        <w:rPr>
          <w:sz w:val="24"/>
          <w:szCs w:val="24"/>
        </w:rPr>
        <w:t>Малиновский</w:t>
      </w:r>
      <w:r w:rsidR="002C348A">
        <w:rPr>
          <w:sz w:val="24"/>
          <w:szCs w:val="24"/>
          <w:lang w:eastAsia="ru-RU"/>
        </w:rPr>
        <w:t xml:space="preserve"> </w:t>
      </w:r>
      <w:r w:rsidRPr="001F09E9">
        <w:rPr>
          <w:rFonts w:ascii="Times New Roman CYR" w:hAnsi="Times New Roman CYR" w:cs="Times New Roman CYR"/>
          <w:sz w:val="24"/>
          <w:szCs w:val="24"/>
          <w:lang w:eastAsia="ru-RU"/>
        </w:rPr>
        <w:t>(далее - комплексные кадастровые работы).</w:t>
      </w:r>
    </w:p>
    <w:bookmarkEnd w:id="4"/>
    <w:p w:rsidR="00F20F0E" w:rsidRPr="001F09E9" w:rsidRDefault="000B4002" w:rsidP="00F20F0E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  <w:sz w:val="24"/>
          <w:szCs w:val="24"/>
          <w:lang w:eastAsia="ru-RU"/>
        </w:rPr>
      </w:pPr>
      <w:r w:rsidRPr="001F09E9">
        <w:rPr>
          <w:rFonts w:ascii="Times New Roman CYR" w:hAnsi="Times New Roman CYR" w:cs="Times New Roman CYR"/>
          <w:sz w:val="24"/>
          <w:szCs w:val="24"/>
          <w:lang w:eastAsia="ru-RU"/>
        </w:rPr>
        <w:t>1.3</w:t>
      </w:r>
      <w:r w:rsidR="00F20F0E" w:rsidRPr="001F09E9">
        <w:rPr>
          <w:rFonts w:ascii="Times New Roman CYR" w:hAnsi="Times New Roman CYR" w:cs="Times New Roman CYR"/>
          <w:sz w:val="24"/>
          <w:szCs w:val="24"/>
          <w:lang w:eastAsia="ru-RU"/>
        </w:rPr>
        <w:t xml:space="preserve">. Согласительная комиссия в своей деятельности руководствуется Конституцией Российской Федерации, Федеральным законом </w:t>
      </w:r>
      <w:r w:rsidR="00BC76A3" w:rsidRPr="001F09E9">
        <w:rPr>
          <w:rFonts w:ascii="Times New Roman CYR" w:hAnsi="Times New Roman CYR" w:cs="Times New Roman CYR"/>
          <w:sz w:val="24"/>
          <w:szCs w:val="24"/>
          <w:lang w:eastAsia="ru-RU"/>
        </w:rPr>
        <w:t>«</w:t>
      </w:r>
      <w:r w:rsidR="00F20F0E" w:rsidRPr="001F09E9">
        <w:rPr>
          <w:rFonts w:ascii="Times New Roman CYR" w:hAnsi="Times New Roman CYR" w:cs="Times New Roman CYR"/>
          <w:sz w:val="24"/>
          <w:szCs w:val="24"/>
          <w:lang w:eastAsia="ru-RU"/>
        </w:rPr>
        <w:t>О кадастровой деятельности</w:t>
      </w:r>
      <w:r w:rsidR="00BC76A3" w:rsidRPr="001F09E9">
        <w:rPr>
          <w:rFonts w:ascii="Times New Roman CYR" w:hAnsi="Times New Roman CYR" w:cs="Times New Roman CYR"/>
          <w:sz w:val="24"/>
          <w:szCs w:val="24"/>
          <w:lang w:eastAsia="ru-RU"/>
        </w:rPr>
        <w:t>»</w:t>
      </w:r>
      <w:r w:rsidR="00F20F0E" w:rsidRPr="001F09E9">
        <w:rPr>
          <w:rFonts w:ascii="Times New Roman CYR" w:hAnsi="Times New Roman CYR" w:cs="Times New Roman CYR"/>
          <w:sz w:val="24"/>
          <w:szCs w:val="24"/>
          <w:lang w:eastAsia="ru-RU"/>
        </w:rPr>
        <w:t xml:space="preserve">, Федеральным законом от 13.07.2015 № 218-ФЗ </w:t>
      </w:r>
      <w:r w:rsidR="00BC76A3" w:rsidRPr="001F09E9">
        <w:rPr>
          <w:rFonts w:ascii="Times New Roman CYR" w:hAnsi="Times New Roman CYR" w:cs="Times New Roman CYR"/>
          <w:sz w:val="24"/>
          <w:szCs w:val="24"/>
          <w:lang w:eastAsia="ru-RU"/>
        </w:rPr>
        <w:t>«</w:t>
      </w:r>
      <w:r w:rsidR="00F20F0E" w:rsidRPr="001F09E9">
        <w:rPr>
          <w:rFonts w:ascii="Times New Roman CYR" w:hAnsi="Times New Roman CYR" w:cs="Times New Roman CYR"/>
          <w:sz w:val="24"/>
          <w:szCs w:val="24"/>
          <w:lang w:eastAsia="ru-RU"/>
        </w:rPr>
        <w:t>О государственной регистрации недвижимости</w:t>
      </w:r>
      <w:r w:rsidR="00BC76A3" w:rsidRPr="001F09E9">
        <w:rPr>
          <w:rFonts w:ascii="Times New Roman CYR" w:hAnsi="Times New Roman CYR" w:cs="Times New Roman CYR"/>
          <w:sz w:val="24"/>
          <w:szCs w:val="24"/>
          <w:lang w:eastAsia="ru-RU"/>
        </w:rPr>
        <w:t>»</w:t>
      </w:r>
      <w:r w:rsidR="00F20F0E" w:rsidRPr="001F09E9">
        <w:rPr>
          <w:rFonts w:ascii="Times New Roman CYR" w:hAnsi="Times New Roman CYR" w:cs="Times New Roman CYR"/>
          <w:sz w:val="24"/>
          <w:szCs w:val="24"/>
          <w:lang w:eastAsia="ru-RU"/>
        </w:rPr>
        <w:t>, иными нормативными правовыми актами Российской Федерации и субъекта Российской Федерации, муниципальными правовыми актами, настоящим регламентом.</w:t>
      </w:r>
    </w:p>
    <w:p w:rsidR="000B4002" w:rsidRPr="001F09E9" w:rsidRDefault="000B4002" w:rsidP="000B4002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  <w:sz w:val="24"/>
          <w:szCs w:val="24"/>
          <w:lang w:eastAsia="ru-RU"/>
        </w:rPr>
      </w:pPr>
      <w:r w:rsidRPr="001F09E9">
        <w:rPr>
          <w:rFonts w:ascii="Times New Roman CYR" w:hAnsi="Times New Roman CYR" w:cs="Times New Roman CYR"/>
          <w:sz w:val="24"/>
          <w:szCs w:val="24"/>
          <w:lang w:eastAsia="ru-RU"/>
        </w:rPr>
        <w:t>1.4. К полномочиям согласительной комиссии относятся:</w:t>
      </w:r>
    </w:p>
    <w:p w:rsidR="000B4002" w:rsidRPr="001F09E9" w:rsidRDefault="000B4002" w:rsidP="000B4002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  <w:sz w:val="24"/>
          <w:szCs w:val="24"/>
          <w:lang w:eastAsia="ru-RU"/>
        </w:rPr>
      </w:pPr>
      <w:r w:rsidRPr="001F09E9">
        <w:rPr>
          <w:rFonts w:ascii="Times New Roman CYR" w:hAnsi="Times New Roman CYR" w:cs="Times New Roman CYR"/>
          <w:sz w:val="24"/>
          <w:szCs w:val="24"/>
          <w:lang w:eastAsia="ru-RU"/>
        </w:rPr>
        <w:t xml:space="preserve">1) рассмотрение возражений заинтересованных лиц, указанных в части 3 статьи 39 Федерального закона </w:t>
      </w:r>
      <w:r w:rsidR="00BC76A3" w:rsidRPr="001F09E9">
        <w:rPr>
          <w:rFonts w:ascii="Times New Roman CYR" w:hAnsi="Times New Roman CYR" w:cs="Times New Roman CYR"/>
          <w:sz w:val="24"/>
          <w:szCs w:val="24"/>
          <w:lang w:eastAsia="ru-RU"/>
        </w:rPr>
        <w:t>«</w:t>
      </w:r>
      <w:r w:rsidRPr="001F09E9">
        <w:rPr>
          <w:rFonts w:ascii="Times New Roman CYR" w:hAnsi="Times New Roman CYR" w:cs="Times New Roman CYR"/>
          <w:sz w:val="24"/>
          <w:szCs w:val="24"/>
          <w:lang w:eastAsia="ru-RU"/>
        </w:rPr>
        <w:t>О кадастровой деятельности</w:t>
      </w:r>
      <w:r w:rsidR="00BC76A3" w:rsidRPr="001F09E9">
        <w:rPr>
          <w:rFonts w:ascii="Times New Roman CYR" w:hAnsi="Times New Roman CYR" w:cs="Times New Roman CYR"/>
          <w:sz w:val="24"/>
          <w:szCs w:val="24"/>
          <w:lang w:eastAsia="ru-RU"/>
        </w:rPr>
        <w:t>»</w:t>
      </w:r>
      <w:r w:rsidRPr="001F09E9">
        <w:rPr>
          <w:rFonts w:ascii="Times New Roman CYR" w:hAnsi="Times New Roman CYR" w:cs="Times New Roman CYR"/>
          <w:sz w:val="24"/>
          <w:szCs w:val="24"/>
          <w:lang w:eastAsia="ru-RU"/>
        </w:rPr>
        <w:t>, относительно местоположения границ земельных участков (далее - соответственно возражения заинтересованных лиц, заинтересованные лица);</w:t>
      </w:r>
    </w:p>
    <w:p w:rsidR="000B4002" w:rsidRPr="001F09E9" w:rsidRDefault="000B4002" w:rsidP="000B4002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  <w:sz w:val="24"/>
          <w:szCs w:val="24"/>
          <w:lang w:eastAsia="ru-RU"/>
        </w:rPr>
      </w:pPr>
      <w:proofErr w:type="gramStart"/>
      <w:r w:rsidRPr="001F09E9">
        <w:rPr>
          <w:rFonts w:ascii="Times New Roman CYR" w:hAnsi="Times New Roman CYR" w:cs="Times New Roman CYR"/>
          <w:sz w:val="24"/>
          <w:szCs w:val="24"/>
          <w:lang w:eastAsia="ru-RU"/>
        </w:rPr>
        <w:t xml:space="preserve">2) подготовка заключения согласительной комиссии о результатах рассмотрения возражений заинтересованных лиц относительно местоположения границ земельных участков, в том числе о нецелесообразности изменения проекта карты-плана территории, в случае необоснованности таких возражений или о необходимости изменения карты-плана территории в соответствии с такими возражениями исполнителем комплексных кадастровых работ, определенным в соответствии со статьей 42.3 Федерального закона </w:t>
      </w:r>
      <w:r w:rsidR="00BC76A3" w:rsidRPr="001F09E9">
        <w:rPr>
          <w:rFonts w:ascii="Times New Roman CYR" w:hAnsi="Times New Roman CYR" w:cs="Times New Roman CYR"/>
          <w:sz w:val="24"/>
          <w:szCs w:val="24"/>
          <w:lang w:eastAsia="ru-RU"/>
        </w:rPr>
        <w:t>«</w:t>
      </w:r>
      <w:r w:rsidRPr="001F09E9">
        <w:rPr>
          <w:rFonts w:ascii="Times New Roman CYR" w:hAnsi="Times New Roman CYR" w:cs="Times New Roman CYR"/>
          <w:sz w:val="24"/>
          <w:szCs w:val="24"/>
          <w:lang w:eastAsia="ru-RU"/>
        </w:rPr>
        <w:t>О кадастровой деятельности</w:t>
      </w:r>
      <w:r w:rsidR="00BC76A3" w:rsidRPr="001F09E9">
        <w:rPr>
          <w:rFonts w:ascii="Times New Roman CYR" w:hAnsi="Times New Roman CYR" w:cs="Times New Roman CYR"/>
          <w:sz w:val="24"/>
          <w:szCs w:val="24"/>
          <w:lang w:eastAsia="ru-RU"/>
        </w:rPr>
        <w:t>»</w:t>
      </w:r>
      <w:r w:rsidRPr="001F09E9">
        <w:rPr>
          <w:rFonts w:ascii="Times New Roman CYR" w:hAnsi="Times New Roman CYR" w:cs="Times New Roman CYR"/>
          <w:sz w:val="24"/>
          <w:szCs w:val="24"/>
          <w:lang w:eastAsia="ru-RU"/>
        </w:rPr>
        <w:t>;</w:t>
      </w:r>
      <w:proofErr w:type="gramEnd"/>
    </w:p>
    <w:p w:rsidR="000B4002" w:rsidRPr="001F09E9" w:rsidRDefault="000B4002" w:rsidP="000B4002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  <w:sz w:val="24"/>
          <w:szCs w:val="24"/>
          <w:lang w:eastAsia="ru-RU"/>
        </w:rPr>
      </w:pPr>
      <w:r w:rsidRPr="001F09E9">
        <w:rPr>
          <w:rFonts w:ascii="Times New Roman CYR" w:hAnsi="Times New Roman CYR" w:cs="Times New Roman CYR"/>
          <w:sz w:val="24"/>
          <w:szCs w:val="24"/>
          <w:lang w:eastAsia="ru-RU"/>
        </w:rPr>
        <w:t>3) оформление акта согласования местоположения границ при выполнении комплексных кадастровых работ (далее - акт согласования местоположения границ);</w:t>
      </w:r>
    </w:p>
    <w:p w:rsidR="000B4002" w:rsidRPr="001F09E9" w:rsidRDefault="000B4002" w:rsidP="000B4002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  <w:sz w:val="24"/>
          <w:szCs w:val="24"/>
          <w:lang w:eastAsia="ru-RU"/>
        </w:rPr>
      </w:pPr>
      <w:r w:rsidRPr="001F09E9">
        <w:rPr>
          <w:rFonts w:ascii="Times New Roman CYR" w:hAnsi="Times New Roman CYR" w:cs="Times New Roman CYR"/>
          <w:sz w:val="24"/>
          <w:szCs w:val="24"/>
          <w:lang w:eastAsia="ru-RU"/>
        </w:rPr>
        <w:t>4) разъяснение заинтересованным лицам возможности разрешения земельного спора о местоположении границ земельных участков в судебном порядке.</w:t>
      </w:r>
    </w:p>
    <w:p w:rsidR="000B4002" w:rsidRPr="001F09E9" w:rsidRDefault="000B4002" w:rsidP="00F20F0E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  <w:sz w:val="24"/>
          <w:szCs w:val="24"/>
          <w:lang w:eastAsia="ru-RU"/>
        </w:rPr>
      </w:pPr>
    </w:p>
    <w:p w:rsidR="00FA19C8" w:rsidRPr="001F09E9" w:rsidRDefault="00FA19C8" w:rsidP="00FA19C8">
      <w:pPr>
        <w:widowControl w:val="0"/>
        <w:autoSpaceDE w:val="0"/>
        <w:autoSpaceDN w:val="0"/>
        <w:adjustRightInd w:val="0"/>
        <w:spacing w:before="108" w:after="108"/>
        <w:jc w:val="center"/>
        <w:outlineLvl w:val="0"/>
        <w:rPr>
          <w:rFonts w:ascii="Times New Roman CYR" w:hAnsi="Times New Roman CYR" w:cs="Times New Roman CYR"/>
          <w:b/>
          <w:bCs/>
          <w:sz w:val="24"/>
          <w:szCs w:val="24"/>
          <w:lang w:eastAsia="ru-RU"/>
        </w:rPr>
      </w:pPr>
      <w:r w:rsidRPr="001F09E9">
        <w:rPr>
          <w:rFonts w:ascii="Times New Roman CYR" w:hAnsi="Times New Roman CYR" w:cs="Times New Roman CYR"/>
          <w:b/>
          <w:bCs/>
          <w:sz w:val="24"/>
          <w:szCs w:val="24"/>
          <w:lang w:eastAsia="ru-RU"/>
        </w:rPr>
        <w:t>2. Состав согласительной комиссии, полномочия членов согласительной комиссии</w:t>
      </w:r>
    </w:p>
    <w:p w:rsidR="00FA19C8" w:rsidRPr="001F09E9" w:rsidRDefault="00FA19C8" w:rsidP="00FA19C8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  <w:sz w:val="24"/>
          <w:szCs w:val="24"/>
          <w:lang w:eastAsia="ru-RU"/>
        </w:rPr>
      </w:pPr>
    </w:p>
    <w:p w:rsidR="00FA19C8" w:rsidRPr="001F09E9" w:rsidRDefault="00FA19C8" w:rsidP="00FA19C8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  <w:sz w:val="24"/>
          <w:szCs w:val="24"/>
          <w:lang w:eastAsia="ru-RU"/>
        </w:rPr>
      </w:pPr>
      <w:r w:rsidRPr="001F09E9">
        <w:rPr>
          <w:rFonts w:ascii="Times New Roman CYR" w:hAnsi="Times New Roman CYR" w:cs="Times New Roman CYR"/>
          <w:sz w:val="24"/>
          <w:szCs w:val="24"/>
          <w:lang w:eastAsia="ru-RU"/>
        </w:rPr>
        <w:t xml:space="preserve">2.1. В состав согласительной комиссии включаются по одному представителю </w:t>
      </w:r>
      <w:proofErr w:type="gramStart"/>
      <w:r w:rsidRPr="001F09E9">
        <w:rPr>
          <w:rFonts w:ascii="Times New Roman CYR" w:hAnsi="Times New Roman CYR" w:cs="Times New Roman CYR"/>
          <w:sz w:val="24"/>
          <w:szCs w:val="24"/>
          <w:lang w:eastAsia="ru-RU"/>
        </w:rPr>
        <w:t>от</w:t>
      </w:r>
      <w:proofErr w:type="gramEnd"/>
      <w:r w:rsidRPr="001F09E9">
        <w:rPr>
          <w:rFonts w:ascii="Times New Roman CYR" w:hAnsi="Times New Roman CYR" w:cs="Times New Roman CYR"/>
          <w:sz w:val="24"/>
          <w:szCs w:val="24"/>
          <w:lang w:eastAsia="ru-RU"/>
        </w:rPr>
        <w:t>:</w:t>
      </w:r>
    </w:p>
    <w:p w:rsidR="00FA19C8" w:rsidRPr="001F09E9" w:rsidRDefault="00FA19C8" w:rsidP="00FA19C8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  <w:sz w:val="24"/>
          <w:szCs w:val="24"/>
          <w:lang w:eastAsia="ru-RU"/>
        </w:rPr>
      </w:pPr>
      <w:r w:rsidRPr="001F09E9">
        <w:rPr>
          <w:rFonts w:ascii="Times New Roman CYR" w:hAnsi="Times New Roman CYR" w:cs="Times New Roman CYR"/>
          <w:sz w:val="24"/>
          <w:szCs w:val="24"/>
          <w:lang w:eastAsia="ru-RU"/>
        </w:rPr>
        <w:t xml:space="preserve">1) Департамента по управлению государственным имуществом Ханты-Мансийского автономного округа </w:t>
      </w:r>
      <w:r w:rsidR="00BC76A3" w:rsidRPr="001F09E9">
        <w:rPr>
          <w:rFonts w:ascii="Times New Roman CYR" w:hAnsi="Times New Roman CYR" w:cs="Times New Roman CYR"/>
          <w:sz w:val="24"/>
          <w:szCs w:val="24"/>
          <w:lang w:eastAsia="ru-RU"/>
        </w:rPr>
        <w:t>–</w:t>
      </w:r>
      <w:r w:rsidRPr="001F09E9">
        <w:rPr>
          <w:rFonts w:ascii="Times New Roman CYR" w:hAnsi="Times New Roman CYR" w:cs="Times New Roman CYR"/>
          <w:sz w:val="24"/>
          <w:szCs w:val="24"/>
          <w:lang w:eastAsia="ru-RU"/>
        </w:rPr>
        <w:t xml:space="preserve"> Югры</w:t>
      </w:r>
      <w:r w:rsidR="00BC76A3" w:rsidRPr="001F09E9">
        <w:rPr>
          <w:rFonts w:ascii="Times New Roman CYR" w:hAnsi="Times New Roman CYR" w:cs="Times New Roman CYR"/>
          <w:sz w:val="24"/>
          <w:szCs w:val="24"/>
          <w:lang w:eastAsia="ru-RU"/>
        </w:rPr>
        <w:t xml:space="preserve"> (по согласованию)</w:t>
      </w:r>
      <w:r w:rsidRPr="001F09E9">
        <w:rPr>
          <w:rFonts w:ascii="Times New Roman CYR" w:hAnsi="Times New Roman CYR" w:cs="Times New Roman CYR"/>
          <w:sz w:val="24"/>
          <w:szCs w:val="24"/>
          <w:lang w:eastAsia="ru-RU"/>
        </w:rPr>
        <w:t>;</w:t>
      </w:r>
    </w:p>
    <w:p w:rsidR="00FA19C8" w:rsidRPr="001F09E9" w:rsidRDefault="00FA19C8" w:rsidP="00FA19C8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  <w:sz w:val="24"/>
          <w:szCs w:val="24"/>
          <w:lang w:eastAsia="ru-RU"/>
        </w:rPr>
      </w:pPr>
      <w:r w:rsidRPr="001F09E9">
        <w:rPr>
          <w:rFonts w:ascii="Times New Roman CYR" w:hAnsi="Times New Roman CYR" w:cs="Times New Roman CYR"/>
          <w:sz w:val="24"/>
          <w:szCs w:val="24"/>
          <w:lang w:eastAsia="ru-RU"/>
        </w:rPr>
        <w:t>2) федеральных органов исполнительной власти, осуществляющих полномочия собственника в отношении соответствующих объектов недвижимости, находящихся в федеральной собственности</w:t>
      </w:r>
      <w:r w:rsidR="00BC76A3" w:rsidRPr="001F09E9">
        <w:rPr>
          <w:rFonts w:ascii="Times New Roman CYR" w:hAnsi="Times New Roman CYR" w:cs="Times New Roman CYR"/>
          <w:sz w:val="24"/>
          <w:szCs w:val="24"/>
          <w:lang w:eastAsia="ru-RU"/>
        </w:rPr>
        <w:t xml:space="preserve"> (по согласованию)</w:t>
      </w:r>
      <w:r w:rsidRPr="001F09E9">
        <w:rPr>
          <w:rFonts w:ascii="Times New Roman CYR" w:hAnsi="Times New Roman CYR" w:cs="Times New Roman CYR"/>
          <w:sz w:val="24"/>
          <w:szCs w:val="24"/>
          <w:lang w:eastAsia="ru-RU"/>
        </w:rPr>
        <w:t>;</w:t>
      </w:r>
    </w:p>
    <w:p w:rsidR="00FA19C8" w:rsidRPr="001F09E9" w:rsidRDefault="00FA19C8" w:rsidP="00FA19C8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  <w:sz w:val="24"/>
          <w:szCs w:val="24"/>
          <w:lang w:eastAsia="ru-RU"/>
        </w:rPr>
      </w:pPr>
      <w:r w:rsidRPr="001F09E9">
        <w:rPr>
          <w:rFonts w:ascii="Times New Roman CYR" w:hAnsi="Times New Roman CYR" w:cs="Times New Roman CYR"/>
          <w:sz w:val="24"/>
          <w:szCs w:val="24"/>
          <w:lang w:eastAsia="ru-RU"/>
        </w:rPr>
        <w:t xml:space="preserve">3) органа, осуществляющего государственный кадастровый учет, государственную </w:t>
      </w:r>
      <w:r w:rsidRPr="001F09E9">
        <w:rPr>
          <w:rFonts w:ascii="Times New Roman CYR" w:hAnsi="Times New Roman CYR" w:cs="Times New Roman CYR"/>
          <w:sz w:val="24"/>
          <w:szCs w:val="24"/>
          <w:lang w:eastAsia="ru-RU"/>
        </w:rPr>
        <w:lastRenderedPageBreak/>
        <w:t>регистрацию прав, ведение Единого государственного реестра недвижимости и предоставление сведений, содержащихся в Едином государственном реестре недвижимости (далее - орган регистрации прав)</w:t>
      </w:r>
      <w:r w:rsidR="00BC76A3" w:rsidRPr="001F09E9">
        <w:rPr>
          <w:rFonts w:ascii="Times New Roman CYR" w:hAnsi="Times New Roman CYR" w:cs="Times New Roman CYR"/>
          <w:sz w:val="24"/>
          <w:szCs w:val="24"/>
          <w:lang w:eastAsia="ru-RU"/>
        </w:rPr>
        <w:t xml:space="preserve"> (по согласованию);</w:t>
      </w:r>
    </w:p>
    <w:p w:rsidR="00FA19C8" w:rsidRPr="001F09E9" w:rsidRDefault="00FA19C8" w:rsidP="00FA19C8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  <w:sz w:val="24"/>
          <w:szCs w:val="24"/>
          <w:lang w:eastAsia="ru-RU"/>
        </w:rPr>
      </w:pPr>
      <w:r w:rsidRPr="001F09E9">
        <w:rPr>
          <w:rFonts w:ascii="Times New Roman CYR" w:hAnsi="Times New Roman CYR" w:cs="Times New Roman CYR"/>
          <w:sz w:val="24"/>
          <w:szCs w:val="24"/>
          <w:lang w:eastAsia="ru-RU"/>
        </w:rPr>
        <w:t xml:space="preserve">4) </w:t>
      </w:r>
      <w:r w:rsidR="00F81B49" w:rsidRPr="00242EBE">
        <w:rPr>
          <w:rFonts w:ascii="Times New Roman CYR" w:hAnsi="Times New Roman CYR" w:cs="Times New Roman CYR"/>
          <w:sz w:val="24"/>
          <w:szCs w:val="24"/>
          <w:lang w:eastAsia="ru-RU"/>
        </w:rPr>
        <w:t>администрации</w:t>
      </w:r>
      <w:r w:rsidRPr="00242EBE">
        <w:rPr>
          <w:rFonts w:ascii="Times New Roman CYR" w:hAnsi="Times New Roman CYR" w:cs="Times New Roman CYR"/>
          <w:sz w:val="24"/>
          <w:szCs w:val="24"/>
          <w:lang w:eastAsia="ru-RU"/>
        </w:rPr>
        <w:t xml:space="preserve"> городского поселения</w:t>
      </w:r>
      <w:r w:rsidR="00F81B49" w:rsidRPr="00242EBE">
        <w:rPr>
          <w:rFonts w:ascii="Times New Roman CYR" w:hAnsi="Times New Roman CYR" w:cs="Times New Roman CYR"/>
          <w:sz w:val="24"/>
          <w:szCs w:val="24"/>
          <w:lang w:eastAsia="ru-RU"/>
        </w:rPr>
        <w:t xml:space="preserve"> </w:t>
      </w:r>
      <w:r w:rsidR="00181C2A">
        <w:rPr>
          <w:rFonts w:ascii="Times New Roman CYR" w:hAnsi="Times New Roman CYR" w:cs="Times New Roman CYR"/>
          <w:sz w:val="24"/>
          <w:szCs w:val="24"/>
          <w:lang w:eastAsia="ru-RU"/>
        </w:rPr>
        <w:t>Малиновский</w:t>
      </w:r>
      <w:r w:rsidR="00F81B49">
        <w:rPr>
          <w:rFonts w:ascii="Times New Roman CYR" w:hAnsi="Times New Roman CYR" w:cs="Times New Roman CYR"/>
          <w:sz w:val="24"/>
          <w:szCs w:val="24"/>
          <w:lang w:eastAsia="ru-RU"/>
        </w:rPr>
        <w:t>;</w:t>
      </w:r>
    </w:p>
    <w:p w:rsidR="00FA19C8" w:rsidRPr="001F09E9" w:rsidRDefault="00FA19C8" w:rsidP="00FA19C8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  <w:sz w:val="24"/>
          <w:szCs w:val="24"/>
          <w:lang w:eastAsia="ru-RU"/>
        </w:rPr>
      </w:pPr>
      <w:r w:rsidRPr="001F09E9">
        <w:rPr>
          <w:rFonts w:ascii="Times New Roman CYR" w:hAnsi="Times New Roman CYR" w:cs="Times New Roman CYR"/>
          <w:sz w:val="24"/>
          <w:szCs w:val="24"/>
          <w:lang w:eastAsia="ru-RU"/>
        </w:rPr>
        <w:t>5) департамента муниципальной собственности администрации Советского района;</w:t>
      </w:r>
    </w:p>
    <w:p w:rsidR="00FA19C8" w:rsidRPr="001F09E9" w:rsidRDefault="00FA19C8" w:rsidP="00FA19C8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  <w:sz w:val="24"/>
          <w:szCs w:val="24"/>
          <w:lang w:eastAsia="ru-RU"/>
        </w:rPr>
      </w:pPr>
      <w:r w:rsidRPr="001F09E9">
        <w:rPr>
          <w:rFonts w:ascii="Times New Roman CYR" w:hAnsi="Times New Roman CYR" w:cs="Times New Roman CYR"/>
          <w:sz w:val="24"/>
          <w:szCs w:val="24"/>
          <w:lang w:eastAsia="ru-RU"/>
        </w:rPr>
        <w:t>6) управления архитектуры и градостроительства администрации Советского района;</w:t>
      </w:r>
    </w:p>
    <w:p w:rsidR="00FA19C8" w:rsidRPr="001F09E9" w:rsidRDefault="00FA19C8" w:rsidP="00FA19C8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  <w:sz w:val="24"/>
          <w:szCs w:val="24"/>
          <w:lang w:eastAsia="ru-RU"/>
        </w:rPr>
      </w:pPr>
      <w:r w:rsidRPr="001F09E9">
        <w:rPr>
          <w:rFonts w:ascii="Times New Roman CYR" w:hAnsi="Times New Roman CYR" w:cs="Times New Roman CYR"/>
          <w:sz w:val="24"/>
          <w:szCs w:val="24"/>
          <w:lang w:eastAsia="ru-RU"/>
        </w:rPr>
        <w:t>7) саморегулируемой организации, членом которой является кадастровый инженер, выполня</w:t>
      </w:r>
      <w:r w:rsidR="00C22635" w:rsidRPr="001F09E9">
        <w:rPr>
          <w:rFonts w:ascii="Times New Roman CYR" w:hAnsi="Times New Roman CYR" w:cs="Times New Roman CYR"/>
          <w:sz w:val="24"/>
          <w:szCs w:val="24"/>
          <w:lang w:eastAsia="ru-RU"/>
        </w:rPr>
        <w:t>ю</w:t>
      </w:r>
      <w:r w:rsidRPr="001F09E9">
        <w:rPr>
          <w:rFonts w:ascii="Times New Roman CYR" w:hAnsi="Times New Roman CYR" w:cs="Times New Roman CYR"/>
          <w:sz w:val="24"/>
          <w:szCs w:val="24"/>
          <w:lang w:eastAsia="ru-RU"/>
        </w:rPr>
        <w:t xml:space="preserve">щий </w:t>
      </w:r>
      <w:r w:rsidR="00C22635" w:rsidRPr="001F09E9">
        <w:rPr>
          <w:rFonts w:ascii="Times New Roman CYR" w:hAnsi="Times New Roman CYR" w:cs="Times New Roman CYR"/>
          <w:sz w:val="24"/>
          <w:szCs w:val="24"/>
          <w:lang w:eastAsia="ru-RU"/>
        </w:rPr>
        <w:t>комплексные кадастровые работы.</w:t>
      </w:r>
    </w:p>
    <w:p w:rsidR="00FA19C8" w:rsidRPr="001F09E9" w:rsidRDefault="00FA19C8" w:rsidP="00242EBE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  <w:sz w:val="24"/>
          <w:szCs w:val="24"/>
          <w:lang w:eastAsia="ru-RU"/>
        </w:rPr>
      </w:pPr>
      <w:proofErr w:type="gramStart"/>
      <w:r w:rsidRPr="001F09E9">
        <w:rPr>
          <w:rFonts w:ascii="Times New Roman CYR" w:hAnsi="Times New Roman CYR" w:cs="Times New Roman CYR"/>
          <w:sz w:val="24"/>
          <w:szCs w:val="24"/>
          <w:lang w:eastAsia="ru-RU"/>
        </w:rPr>
        <w:t xml:space="preserve">В состав согласительной комиссии также включаются: лицо, уполномоченное решением общего собрания членов товарищества собственников недвижимости (в том числе садоводческого или огороднического некоммерческого товарищества) либо членов потребительского кооператива (жилищного, жилищно-строительного или гаражного) либо иного гражданско-правового сообщества, указанного в пункте 3 части 6 статьи 42.2 Федерального закона </w:t>
      </w:r>
      <w:r w:rsidR="00BC76A3" w:rsidRPr="001F09E9">
        <w:rPr>
          <w:rFonts w:ascii="Times New Roman CYR" w:hAnsi="Times New Roman CYR" w:cs="Times New Roman CYR"/>
          <w:sz w:val="24"/>
          <w:szCs w:val="24"/>
          <w:lang w:eastAsia="ru-RU"/>
        </w:rPr>
        <w:t>«</w:t>
      </w:r>
      <w:r w:rsidRPr="001F09E9">
        <w:rPr>
          <w:rFonts w:ascii="Times New Roman CYR" w:hAnsi="Times New Roman CYR" w:cs="Times New Roman CYR"/>
          <w:sz w:val="24"/>
          <w:szCs w:val="24"/>
          <w:lang w:eastAsia="ru-RU"/>
        </w:rPr>
        <w:t>О кадастровой деятельности</w:t>
      </w:r>
      <w:r w:rsidR="00BC76A3" w:rsidRPr="001F09E9">
        <w:rPr>
          <w:rFonts w:ascii="Times New Roman CYR" w:hAnsi="Times New Roman CYR" w:cs="Times New Roman CYR"/>
          <w:sz w:val="24"/>
          <w:szCs w:val="24"/>
          <w:lang w:eastAsia="ru-RU"/>
        </w:rPr>
        <w:t>»</w:t>
      </w:r>
      <w:r w:rsidRPr="001F09E9">
        <w:rPr>
          <w:rFonts w:ascii="Times New Roman CYR" w:hAnsi="Times New Roman CYR" w:cs="Times New Roman CYR"/>
          <w:sz w:val="24"/>
          <w:szCs w:val="24"/>
          <w:lang w:eastAsia="ru-RU"/>
        </w:rPr>
        <w:t xml:space="preserve"> (далее - сообщества) в случае, если выполнение комплексных кадастровых работ финансируется за счет</w:t>
      </w:r>
      <w:proofErr w:type="gramEnd"/>
      <w:r w:rsidRPr="001F09E9">
        <w:rPr>
          <w:rFonts w:ascii="Times New Roman CYR" w:hAnsi="Times New Roman CYR" w:cs="Times New Roman CYR"/>
          <w:sz w:val="24"/>
          <w:szCs w:val="24"/>
          <w:lang w:eastAsia="ru-RU"/>
        </w:rPr>
        <w:t xml:space="preserve"> </w:t>
      </w:r>
      <w:proofErr w:type="gramStart"/>
      <w:r w:rsidRPr="001F09E9">
        <w:rPr>
          <w:rFonts w:ascii="Times New Roman CYR" w:hAnsi="Times New Roman CYR" w:cs="Times New Roman CYR"/>
          <w:sz w:val="24"/>
          <w:szCs w:val="24"/>
          <w:lang w:eastAsia="ru-RU"/>
        </w:rPr>
        <w:t>бюджетных средств, а в случае, если выполнение таких работ финансируется за счет внебюджетных средств, - заказчики комплексных кадастровых работ (их представитель).</w:t>
      </w:r>
      <w:proofErr w:type="gramEnd"/>
    </w:p>
    <w:p w:rsidR="00FA19C8" w:rsidRPr="001F09E9" w:rsidRDefault="00FA19C8" w:rsidP="00FA19C8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  <w:sz w:val="24"/>
          <w:szCs w:val="24"/>
          <w:lang w:eastAsia="ru-RU"/>
        </w:rPr>
      </w:pPr>
      <w:r w:rsidRPr="001F09E9">
        <w:rPr>
          <w:rFonts w:ascii="Times New Roman CYR" w:hAnsi="Times New Roman CYR" w:cs="Times New Roman CYR"/>
          <w:sz w:val="24"/>
          <w:szCs w:val="24"/>
          <w:lang w:eastAsia="ru-RU"/>
        </w:rPr>
        <w:t xml:space="preserve">2.2. Председателем согласительной комиссии является глава </w:t>
      </w:r>
      <w:r w:rsidR="00C22635" w:rsidRPr="001F09E9">
        <w:rPr>
          <w:rFonts w:ascii="Times New Roman CYR" w:hAnsi="Times New Roman CYR" w:cs="Times New Roman CYR"/>
          <w:sz w:val="24"/>
          <w:szCs w:val="24"/>
          <w:lang w:eastAsia="ru-RU"/>
        </w:rPr>
        <w:t>городского поселения</w:t>
      </w:r>
      <w:r w:rsidR="00F81B49">
        <w:rPr>
          <w:rFonts w:ascii="Times New Roman CYR" w:hAnsi="Times New Roman CYR" w:cs="Times New Roman CYR"/>
          <w:sz w:val="24"/>
          <w:szCs w:val="24"/>
          <w:lang w:eastAsia="ru-RU"/>
        </w:rPr>
        <w:t xml:space="preserve"> </w:t>
      </w:r>
      <w:r w:rsidR="00242EBE">
        <w:rPr>
          <w:rFonts w:ascii="Times New Roman CYR" w:hAnsi="Times New Roman CYR" w:cs="Times New Roman CYR"/>
          <w:sz w:val="24"/>
          <w:szCs w:val="24"/>
          <w:lang w:eastAsia="ru-RU"/>
        </w:rPr>
        <w:t>Малиновский</w:t>
      </w:r>
      <w:r w:rsidR="00C22635" w:rsidRPr="001F09E9">
        <w:rPr>
          <w:rFonts w:ascii="Times New Roman CYR" w:hAnsi="Times New Roman CYR" w:cs="Times New Roman CYR"/>
          <w:sz w:val="24"/>
          <w:szCs w:val="24"/>
          <w:lang w:eastAsia="ru-RU"/>
        </w:rPr>
        <w:t>, на территории которого выполняются комплексные кадастровые работы</w:t>
      </w:r>
      <w:r w:rsidRPr="001F09E9">
        <w:rPr>
          <w:rFonts w:ascii="Times New Roman CYR" w:hAnsi="Times New Roman CYR" w:cs="Times New Roman CYR"/>
          <w:sz w:val="24"/>
          <w:szCs w:val="24"/>
          <w:lang w:eastAsia="ru-RU"/>
        </w:rPr>
        <w:t>.</w:t>
      </w:r>
    </w:p>
    <w:p w:rsidR="00FA19C8" w:rsidRPr="001F09E9" w:rsidRDefault="00FA19C8" w:rsidP="00F81B49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  <w:sz w:val="24"/>
          <w:szCs w:val="24"/>
          <w:lang w:eastAsia="ru-RU"/>
        </w:rPr>
      </w:pPr>
      <w:r w:rsidRPr="008D7619">
        <w:rPr>
          <w:rFonts w:ascii="Times New Roman CYR" w:hAnsi="Times New Roman CYR" w:cs="Times New Roman CYR"/>
          <w:sz w:val="24"/>
          <w:szCs w:val="24"/>
          <w:lang w:eastAsia="ru-RU"/>
        </w:rPr>
        <w:t>2.3.</w:t>
      </w:r>
      <w:r w:rsidRPr="001F09E9">
        <w:rPr>
          <w:rFonts w:ascii="Times New Roman CYR" w:hAnsi="Times New Roman CYR" w:cs="Times New Roman CYR"/>
          <w:sz w:val="24"/>
          <w:szCs w:val="24"/>
          <w:lang w:eastAsia="ru-RU"/>
        </w:rPr>
        <w:t xml:space="preserve"> Заместителем председателя согласительной комиссии является </w:t>
      </w:r>
      <w:r w:rsidR="00F81B49">
        <w:rPr>
          <w:rFonts w:ascii="Times New Roman CYR" w:hAnsi="Times New Roman CYR" w:cs="Times New Roman CYR"/>
          <w:sz w:val="24"/>
          <w:szCs w:val="24"/>
          <w:lang w:eastAsia="ru-RU"/>
        </w:rPr>
        <w:t xml:space="preserve">заместитель главы городского поселения </w:t>
      </w:r>
      <w:r w:rsidR="00242EBE">
        <w:rPr>
          <w:rFonts w:ascii="Times New Roman CYR" w:hAnsi="Times New Roman CYR" w:cs="Times New Roman CYR"/>
          <w:sz w:val="24"/>
          <w:szCs w:val="24"/>
          <w:lang w:eastAsia="ru-RU"/>
        </w:rPr>
        <w:t>Малиновский</w:t>
      </w:r>
      <w:r w:rsidR="00F81B49">
        <w:rPr>
          <w:rFonts w:ascii="Times New Roman CYR" w:hAnsi="Times New Roman CYR" w:cs="Times New Roman CYR"/>
          <w:sz w:val="24"/>
          <w:szCs w:val="24"/>
          <w:lang w:eastAsia="ru-RU"/>
        </w:rPr>
        <w:t xml:space="preserve">, </w:t>
      </w:r>
      <w:r w:rsidR="00F81B49" w:rsidRPr="008D7619">
        <w:rPr>
          <w:rFonts w:ascii="Times New Roman CYR" w:hAnsi="Times New Roman CYR" w:cs="Times New Roman CYR"/>
          <w:sz w:val="24"/>
          <w:szCs w:val="24"/>
          <w:lang w:eastAsia="ru-RU"/>
        </w:rPr>
        <w:t>курирующий направления жилищно-коммунального хозяйства, строительства, градостроительства, землепользования и природопользования</w:t>
      </w:r>
      <w:r w:rsidRPr="008D7619">
        <w:rPr>
          <w:rFonts w:ascii="Times New Roman CYR" w:hAnsi="Times New Roman CYR" w:cs="Times New Roman CYR"/>
          <w:sz w:val="24"/>
          <w:szCs w:val="24"/>
          <w:lang w:eastAsia="ru-RU"/>
        </w:rPr>
        <w:t>.</w:t>
      </w:r>
      <w:r w:rsidRPr="001F09E9">
        <w:rPr>
          <w:rFonts w:ascii="Times New Roman CYR" w:hAnsi="Times New Roman CYR" w:cs="Times New Roman CYR"/>
          <w:sz w:val="24"/>
          <w:szCs w:val="24"/>
          <w:lang w:eastAsia="ru-RU"/>
        </w:rPr>
        <w:t xml:space="preserve"> Заместитель председателя согласительной комиссии осуществляет отдельные полномочия председателя согласительной комиссии по его поручению, а также исполняет обязанности председателя согласительной комиссии в его отсутствие.</w:t>
      </w:r>
    </w:p>
    <w:p w:rsidR="00FA19C8" w:rsidRPr="001F09E9" w:rsidRDefault="00FA19C8" w:rsidP="00FA19C8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  <w:sz w:val="24"/>
          <w:szCs w:val="24"/>
          <w:lang w:eastAsia="ru-RU"/>
        </w:rPr>
      </w:pPr>
      <w:r w:rsidRPr="001F09E9">
        <w:rPr>
          <w:rFonts w:ascii="Times New Roman CYR" w:hAnsi="Times New Roman CYR" w:cs="Times New Roman CYR"/>
          <w:sz w:val="24"/>
          <w:szCs w:val="24"/>
          <w:lang w:eastAsia="ru-RU"/>
        </w:rPr>
        <w:t>2.4. Председатель согласительной комиссии, заместитель председателя согласительной комиссии и представители, указанные в пункте 2.1 настоящего регламента, являются членами согласительной комиссии.</w:t>
      </w:r>
    </w:p>
    <w:p w:rsidR="00FA19C8" w:rsidRPr="001F09E9" w:rsidRDefault="00FA19C8" w:rsidP="00FA19C8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  <w:sz w:val="24"/>
          <w:szCs w:val="24"/>
          <w:lang w:eastAsia="ru-RU"/>
        </w:rPr>
      </w:pPr>
      <w:r w:rsidRPr="001F09E9">
        <w:rPr>
          <w:rFonts w:ascii="Times New Roman CYR" w:hAnsi="Times New Roman CYR" w:cs="Times New Roman CYR"/>
          <w:sz w:val="24"/>
          <w:szCs w:val="24"/>
          <w:lang w:eastAsia="ru-RU"/>
        </w:rPr>
        <w:t>2.5. Председатель согласительной комиссии назначает секретаря согласительной комиссии, который не является членом согласительной комиссии и не обладает правом голоса при голосовании на заседании согласительной комиссии.</w:t>
      </w:r>
    </w:p>
    <w:p w:rsidR="00FA19C8" w:rsidRPr="001F09E9" w:rsidRDefault="00FA19C8" w:rsidP="00FA19C8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  <w:sz w:val="24"/>
          <w:szCs w:val="24"/>
          <w:lang w:eastAsia="ru-RU"/>
        </w:rPr>
      </w:pPr>
      <w:r w:rsidRPr="001F09E9">
        <w:rPr>
          <w:rFonts w:ascii="Times New Roman CYR" w:hAnsi="Times New Roman CYR" w:cs="Times New Roman CYR"/>
          <w:sz w:val="24"/>
          <w:szCs w:val="24"/>
          <w:lang w:eastAsia="ru-RU"/>
        </w:rPr>
        <w:t>2.6. Полномочия председателя согласительной комиссии:</w:t>
      </w:r>
    </w:p>
    <w:p w:rsidR="00FA19C8" w:rsidRPr="001F09E9" w:rsidRDefault="00FA19C8" w:rsidP="00FA19C8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  <w:sz w:val="24"/>
          <w:szCs w:val="24"/>
          <w:lang w:eastAsia="ru-RU"/>
        </w:rPr>
      </w:pPr>
      <w:r w:rsidRPr="001F09E9">
        <w:rPr>
          <w:rFonts w:ascii="Times New Roman CYR" w:hAnsi="Times New Roman CYR" w:cs="Times New Roman CYR"/>
          <w:sz w:val="24"/>
          <w:szCs w:val="24"/>
          <w:lang w:eastAsia="ru-RU"/>
        </w:rPr>
        <w:t>1) возглавляет согласительную комиссию и обеспечивает организацию деятельности согласительной комиссии;</w:t>
      </w:r>
    </w:p>
    <w:p w:rsidR="00FA19C8" w:rsidRPr="001F09E9" w:rsidRDefault="00FA19C8" w:rsidP="00FA19C8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  <w:sz w:val="24"/>
          <w:szCs w:val="24"/>
          <w:lang w:eastAsia="ru-RU"/>
        </w:rPr>
      </w:pPr>
      <w:r w:rsidRPr="001F09E9">
        <w:rPr>
          <w:rFonts w:ascii="Times New Roman CYR" w:hAnsi="Times New Roman CYR" w:cs="Times New Roman CYR"/>
          <w:sz w:val="24"/>
          <w:szCs w:val="24"/>
          <w:lang w:eastAsia="ru-RU"/>
        </w:rPr>
        <w:t>2) определяет место работы согласительной комиссии;</w:t>
      </w:r>
    </w:p>
    <w:p w:rsidR="00FA19C8" w:rsidRPr="001F09E9" w:rsidRDefault="00FA19C8" w:rsidP="00FA19C8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  <w:sz w:val="24"/>
          <w:szCs w:val="24"/>
          <w:lang w:eastAsia="ru-RU"/>
        </w:rPr>
      </w:pPr>
      <w:r w:rsidRPr="001F09E9">
        <w:rPr>
          <w:rFonts w:ascii="Times New Roman CYR" w:hAnsi="Times New Roman CYR" w:cs="Times New Roman CYR"/>
          <w:sz w:val="24"/>
          <w:szCs w:val="24"/>
          <w:lang w:eastAsia="ru-RU"/>
        </w:rPr>
        <w:t>3) назначает секретаря согласительной комиссии;</w:t>
      </w:r>
    </w:p>
    <w:p w:rsidR="00FA19C8" w:rsidRPr="001F09E9" w:rsidRDefault="00FA19C8" w:rsidP="00FA19C8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  <w:sz w:val="24"/>
          <w:szCs w:val="24"/>
          <w:lang w:eastAsia="ru-RU"/>
        </w:rPr>
      </w:pPr>
      <w:r w:rsidRPr="001F09E9">
        <w:rPr>
          <w:rFonts w:ascii="Times New Roman CYR" w:hAnsi="Times New Roman CYR" w:cs="Times New Roman CYR"/>
          <w:sz w:val="24"/>
          <w:szCs w:val="24"/>
          <w:lang w:eastAsia="ru-RU"/>
        </w:rPr>
        <w:t>4) назначает дату, время и место проведения заседания согласительной комиссии;</w:t>
      </w:r>
    </w:p>
    <w:p w:rsidR="00FA19C8" w:rsidRPr="001F09E9" w:rsidRDefault="00FA19C8" w:rsidP="00FA19C8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  <w:sz w:val="24"/>
          <w:szCs w:val="24"/>
          <w:lang w:eastAsia="ru-RU"/>
        </w:rPr>
      </w:pPr>
      <w:r w:rsidRPr="001F09E9">
        <w:rPr>
          <w:rFonts w:ascii="Times New Roman CYR" w:hAnsi="Times New Roman CYR" w:cs="Times New Roman CYR"/>
          <w:sz w:val="24"/>
          <w:szCs w:val="24"/>
          <w:lang w:eastAsia="ru-RU"/>
        </w:rPr>
        <w:t>5) утверждает повестку дня заседания согласительной комиссии;</w:t>
      </w:r>
    </w:p>
    <w:p w:rsidR="00FA19C8" w:rsidRPr="001F09E9" w:rsidRDefault="00FA19C8" w:rsidP="00FA19C8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  <w:sz w:val="24"/>
          <w:szCs w:val="24"/>
          <w:lang w:eastAsia="ru-RU"/>
        </w:rPr>
      </w:pPr>
      <w:r w:rsidRPr="001F09E9">
        <w:rPr>
          <w:rFonts w:ascii="Times New Roman CYR" w:hAnsi="Times New Roman CYR" w:cs="Times New Roman CYR"/>
          <w:sz w:val="24"/>
          <w:szCs w:val="24"/>
          <w:lang w:eastAsia="ru-RU"/>
        </w:rPr>
        <w:t>6) председательствует на заседании согласительной комиссии, в том числе организует рассмотрение вопросов, входящих в повестку дня заседания согласительной комиссии, ставит на голосование предложения по рассматриваемым вопросам, организует голосование и подсчет голосов членов согласительной комиссии, определяет результаты голосования;</w:t>
      </w:r>
    </w:p>
    <w:p w:rsidR="00FA19C8" w:rsidRPr="001F09E9" w:rsidRDefault="00FA19C8" w:rsidP="00FA19C8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  <w:sz w:val="24"/>
          <w:szCs w:val="24"/>
          <w:lang w:eastAsia="ru-RU"/>
        </w:rPr>
      </w:pPr>
      <w:r w:rsidRPr="001F09E9">
        <w:rPr>
          <w:rFonts w:ascii="Times New Roman CYR" w:hAnsi="Times New Roman CYR" w:cs="Times New Roman CYR"/>
          <w:sz w:val="24"/>
          <w:szCs w:val="24"/>
          <w:lang w:eastAsia="ru-RU"/>
        </w:rPr>
        <w:t>7) подписывает подготовленные по установленным формам протокол заседания согласительной комиссии и акт согласования местоположения границ, а также заключение согласительной комиссии и иные документы, связанные с деятельностью согласительной комиссии.</w:t>
      </w:r>
    </w:p>
    <w:p w:rsidR="00FA19C8" w:rsidRPr="001F09E9" w:rsidRDefault="00FA19C8" w:rsidP="00FA19C8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  <w:sz w:val="24"/>
          <w:szCs w:val="24"/>
          <w:lang w:eastAsia="ru-RU"/>
        </w:rPr>
      </w:pPr>
      <w:r w:rsidRPr="001F09E9">
        <w:rPr>
          <w:rFonts w:ascii="Times New Roman CYR" w:hAnsi="Times New Roman CYR" w:cs="Times New Roman CYR"/>
          <w:sz w:val="24"/>
          <w:szCs w:val="24"/>
          <w:lang w:eastAsia="ru-RU"/>
        </w:rPr>
        <w:t>2.7. Полномочия членов согласительной комиссии:</w:t>
      </w:r>
    </w:p>
    <w:p w:rsidR="00FA19C8" w:rsidRPr="001F09E9" w:rsidRDefault="00FA19C8" w:rsidP="00FA19C8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  <w:sz w:val="24"/>
          <w:szCs w:val="24"/>
          <w:lang w:eastAsia="ru-RU"/>
        </w:rPr>
      </w:pPr>
      <w:r w:rsidRPr="001F09E9">
        <w:rPr>
          <w:rFonts w:ascii="Times New Roman CYR" w:hAnsi="Times New Roman CYR" w:cs="Times New Roman CYR"/>
          <w:sz w:val="24"/>
          <w:szCs w:val="24"/>
          <w:lang w:eastAsia="ru-RU"/>
        </w:rPr>
        <w:t>1) участвуют в подготовке заседания согласительной комиссии;</w:t>
      </w:r>
    </w:p>
    <w:p w:rsidR="00FA19C8" w:rsidRPr="001F09E9" w:rsidRDefault="00FA19C8" w:rsidP="00FA19C8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  <w:sz w:val="24"/>
          <w:szCs w:val="24"/>
          <w:lang w:eastAsia="ru-RU"/>
        </w:rPr>
      </w:pPr>
      <w:r w:rsidRPr="001F09E9">
        <w:rPr>
          <w:rFonts w:ascii="Times New Roman CYR" w:hAnsi="Times New Roman CYR" w:cs="Times New Roman CYR"/>
          <w:sz w:val="24"/>
          <w:szCs w:val="24"/>
          <w:lang w:eastAsia="ru-RU"/>
        </w:rPr>
        <w:t>2) знакомятся с проектом карты-плана территории и возражениями заинтересованных лиц;</w:t>
      </w:r>
    </w:p>
    <w:p w:rsidR="00FA19C8" w:rsidRPr="001F09E9" w:rsidRDefault="00FA19C8" w:rsidP="00FA19C8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  <w:sz w:val="24"/>
          <w:szCs w:val="24"/>
          <w:lang w:eastAsia="ru-RU"/>
        </w:rPr>
      </w:pPr>
      <w:r w:rsidRPr="001F09E9">
        <w:rPr>
          <w:rFonts w:ascii="Times New Roman CYR" w:hAnsi="Times New Roman CYR" w:cs="Times New Roman CYR"/>
          <w:sz w:val="24"/>
          <w:szCs w:val="24"/>
          <w:lang w:eastAsia="ru-RU"/>
        </w:rPr>
        <w:t>3) вправе вносить предложения по повестке дня заседания согласительной комиссии;</w:t>
      </w:r>
    </w:p>
    <w:p w:rsidR="00FA19C8" w:rsidRPr="001F09E9" w:rsidRDefault="00FA19C8" w:rsidP="00FA19C8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  <w:sz w:val="24"/>
          <w:szCs w:val="24"/>
          <w:lang w:eastAsia="ru-RU"/>
        </w:rPr>
      </w:pPr>
      <w:r w:rsidRPr="001F09E9">
        <w:rPr>
          <w:rFonts w:ascii="Times New Roman CYR" w:hAnsi="Times New Roman CYR" w:cs="Times New Roman CYR"/>
          <w:sz w:val="24"/>
          <w:szCs w:val="24"/>
          <w:lang w:eastAsia="ru-RU"/>
        </w:rPr>
        <w:t>4) принимают участие в работе и принятии решений на заседании согласительной комиссии;</w:t>
      </w:r>
    </w:p>
    <w:p w:rsidR="00FA19C8" w:rsidRPr="001F09E9" w:rsidRDefault="00FA19C8" w:rsidP="00FA19C8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  <w:sz w:val="24"/>
          <w:szCs w:val="24"/>
          <w:lang w:eastAsia="ru-RU"/>
        </w:rPr>
      </w:pPr>
      <w:r w:rsidRPr="001F09E9">
        <w:rPr>
          <w:rFonts w:ascii="Times New Roman CYR" w:hAnsi="Times New Roman CYR" w:cs="Times New Roman CYR"/>
          <w:sz w:val="24"/>
          <w:szCs w:val="24"/>
          <w:lang w:eastAsia="ru-RU"/>
        </w:rPr>
        <w:t xml:space="preserve">5) вправе изложить особое мнение (устно или на бумажном носителе) по вопросам, </w:t>
      </w:r>
      <w:r w:rsidRPr="001F09E9">
        <w:rPr>
          <w:rFonts w:ascii="Times New Roman CYR" w:hAnsi="Times New Roman CYR" w:cs="Times New Roman CYR"/>
          <w:sz w:val="24"/>
          <w:szCs w:val="24"/>
          <w:lang w:eastAsia="ru-RU"/>
        </w:rPr>
        <w:lastRenderedPageBreak/>
        <w:t>рассматриваемым на заседании согласительной комиссии. Особое мнение отражается в протоколе заседания согласительной комиссии следующим образом: содержание особого мнения вносится после таблицы с результатами голосования по вопросу, относительно которого имеется особое мнение. При этом делаются ссылки на документы, на основании которых сложилось особое мнение, а копии таких документов прикладываются к протоколу заседания согласительной комиссии. Особое мнение, изложенное на бумажном носителе, также прикладывается к протоколу заседания согласительной комиссии;</w:t>
      </w:r>
    </w:p>
    <w:p w:rsidR="00FA19C8" w:rsidRPr="001F09E9" w:rsidRDefault="00FA19C8" w:rsidP="00FA19C8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  <w:sz w:val="24"/>
          <w:szCs w:val="24"/>
          <w:lang w:eastAsia="ru-RU"/>
        </w:rPr>
      </w:pPr>
      <w:r w:rsidRPr="001F09E9">
        <w:rPr>
          <w:rFonts w:ascii="Times New Roman CYR" w:hAnsi="Times New Roman CYR" w:cs="Times New Roman CYR"/>
          <w:sz w:val="24"/>
          <w:szCs w:val="24"/>
          <w:lang w:eastAsia="ru-RU"/>
        </w:rPr>
        <w:t>6) подписывают протокол заседания согласительной комиссии, за исключением членов согласительной комиссии, имеющих особое мнение.</w:t>
      </w:r>
    </w:p>
    <w:p w:rsidR="00085E75" w:rsidRPr="001F09E9" w:rsidRDefault="00FA19C8" w:rsidP="00FA19C8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  <w:sz w:val="24"/>
          <w:szCs w:val="24"/>
          <w:lang w:eastAsia="ru-RU"/>
        </w:rPr>
      </w:pPr>
      <w:r w:rsidRPr="001F09E9">
        <w:rPr>
          <w:rFonts w:ascii="Times New Roman CYR" w:hAnsi="Times New Roman CYR" w:cs="Times New Roman CYR"/>
          <w:sz w:val="24"/>
          <w:szCs w:val="24"/>
          <w:lang w:eastAsia="ru-RU"/>
        </w:rPr>
        <w:t xml:space="preserve">2.8. </w:t>
      </w:r>
      <w:r w:rsidR="00085E75" w:rsidRPr="001F09E9">
        <w:rPr>
          <w:rFonts w:ascii="Times New Roman CYR" w:hAnsi="Times New Roman CYR" w:cs="Times New Roman CYR"/>
          <w:sz w:val="24"/>
          <w:szCs w:val="24"/>
          <w:lang w:eastAsia="ru-RU"/>
        </w:rPr>
        <w:t xml:space="preserve">Состав согласительной комиссии утверждается правовым актом администрации </w:t>
      </w:r>
      <w:r w:rsidR="00F81B49">
        <w:rPr>
          <w:rFonts w:ascii="Times New Roman CYR" w:hAnsi="Times New Roman CYR" w:cs="Times New Roman CYR"/>
          <w:sz w:val="24"/>
          <w:szCs w:val="24"/>
          <w:lang w:eastAsia="ru-RU"/>
        </w:rPr>
        <w:t xml:space="preserve">городского поселения </w:t>
      </w:r>
      <w:r w:rsidR="00242EBE">
        <w:rPr>
          <w:rFonts w:ascii="Times New Roman CYR" w:hAnsi="Times New Roman CYR" w:cs="Times New Roman CYR"/>
          <w:sz w:val="24"/>
          <w:szCs w:val="24"/>
          <w:lang w:eastAsia="ru-RU"/>
        </w:rPr>
        <w:t>Малиновский</w:t>
      </w:r>
      <w:r w:rsidR="00085E75" w:rsidRPr="001F09E9">
        <w:rPr>
          <w:rFonts w:ascii="Times New Roman CYR" w:hAnsi="Times New Roman CYR" w:cs="Times New Roman CYR"/>
          <w:sz w:val="24"/>
          <w:szCs w:val="24"/>
          <w:lang w:eastAsia="ru-RU"/>
        </w:rPr>
        <w:t xml:space="preserve">. Замена членов согласительной комиссии осуществляется по решению администрации </w:t>
      </w:r>
      <w:r w:rsidR="00F81B49">
        <w:rPr>
          <w:rFonts w:ascii="Times New Roman CYR" w:hAnsi="Times New Roman CYR" w:cs="Times New Roman CYR"/>
          <w:sz w:val="24"/>
          <w:szCs w:val="24"/>
          <w:lang w:eastAsia="ru-RU"/>
        </w:rPr>
        <w:t xml:space="preserve">городского поселения </w:t>
      </w:r>
      <w:r w:rsidR="00242EBE">
        <w:rPr>
          <w:rFonts w:ascii="Times New Roman CYR" w:hAnsi="Times New Roman CYR" w:cs="Times New Roman CYR"/>
          <w:sz w:val="24"/>
          <w:szCs w:val="24"/>
          <w:lang w:eastAsia="ru-RU"/>
        </w:rPr>
        <w:t>Малиновский</w:t>
      </w:r>
      <w:r w:rsidR="00F81B49" w:rsidRPr="001F09E9">
        <w:rPr>
          <w:rFonts w:ascii="Times New Roman CYR" w:hAnsi="Times New Roman CYR" w:cs="Times New Roman CYR"/>
          <w:sz w:val="24"/>
          <w:szCs w:val="24"/>
          <w:lang w:eastAsia="ru-RU"/>
        </w:rPr>
        <w:t>.</w:t>
      </w:r>
    </w:p>
    <w:p w:rsidR="00FA19C8" w:rsidRPr="001F09E9" w:rsidRDefault="00FA19C8" w:rsidP="00FA19C8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  <w:sz w:val="24"/>
          <w:szCs w:val="24"/>
          <w:lang w:eastAsia="ru-RU"/>
        </w:rPr>
      </w:pPr>
      <w:r w:rsidRPr="001F09E9">
        <w:rPr>
          <w:rFonts w:ascii="Times New Roman CYR" w:hAnsi="Times New Roman CYR" w:cs="Times New Roman CYR"/>
          <w:sz w:val="24"/>
          <w:szCs w:val="24"/>
          <w:lang w:eastAsia="ru-RU"/>
        </w:rPr>
        <w:t xml:space="preserve">Членство в согласительной комиссии прекращается </w:t>
      </w:r>
      <w:r w:rsidR="00085E75" w:rsidRPr="001F09E9">
        <w:rPr>
          <w:rFonts w:ascii="Times New Roman CYR" w:hAnsi="Times New Roman CYR" w:cs="Times New Roman CYR"/>
          <w:sz w:val="24"/>
          <w:szCs w:val="24"/>
          <w:lang w:eastAsia="ru-RU"/>
        </w:rPr>
        <w:t xml:space="preserve">актом </w:t>
      </w:r>
      <w:r w:rsidR="00B243B3" w:rsidRPr="001F09E9">
        <w:rPr>
          <w:rFonts w:ascii="Times New Roman CYR" w:hAnsi="Times New Roman CYR" w:cs="Times New Roman CYR"/>
          <w:sz w:val="24"/>
          <w:szCs w:val="24"/>
          <w:lang w:eastAsia="ru-RU"/>
        </w:rPr>
        <w:t xml:space="preserve">о внесении изменений в состав комиссии, принимаемым </w:t>
      </w:r>
      <w:r w:rsidR="003164CD" w:rsidRPr="001F09E9">
        <w:rPr>
          <w:rFonts w:ascii="Times New Roman CYR" w:hAnsi="Times New Roman CYR" w:cs="Times New Roman CYR"/>
          <w:sz w:val="24"/>
          <w:szCs w:val="24"/>
          <w:lang w:eastAsia="ru-RU"/>
        </w:rPr>
        <w:t>администраци</w:t>
      </w:r>
      <w:r w:rsidR="00B243B3" w:rsidRPr="001F09E9">
        <w:rPr>
          <w:rFonts w:ascii="Times New Roman CYR" w:hAnsi="Times New Roman CYR" w:cs="Times New Roman CYR"/>
          <w:sz w:val="24"/>
          <w:szCs w:val="24"/>
          <w:lang w:eastAsia="ru-RU"/>
        </w:rPr>
        <w:t>ей</w:t>
      </w:r>
      <w:r w:rsidR="003164CD" w:rsidRPr="001F09E9">
        <w:rPr>
          <w:rFonts w:ascii="Times New Roman CYR" w:hAnsi="Times New Roman CYR" w:cs="Times New Roman CYR"/>
          <w:sz w:val="24"/>
          <w:szCs w:val="24"/>
          <w:lang w:eastAsia="ru-RU"/>
        </w:rPr>
        <w:t xml:space="preserve"> </w:t>
      </w:r>
      <w:r w:rsidR="00F81B49">
        <w:rPr>
          <w:rFonts w:ascii="Times New Roman CYR" w:hAnsi="Times New Roman CYR" w:cs="Times New Roman CYR"/>
          <w:sz w:val="24"/>
          <w:szCs w:val="24"/>
          <w:lang w:eastAsia="ru-RU"/>
        </w:rPr>
        <w:t xml:space="preserve">городского поселения </w:t>
      </w:r>
      <w:r w:rsidR="00242EBE">
        <w:rPr>
          <w:rFonts w:ascii="Times New Roman CYR" w:hAnsi="Times New Roman CYR" w:cs="Times New Roman CYR"/>
          <w:sz w:val="24"/>
          <w:szCs w:val="24"/>
          <w:lang w:eastAsia="ru-RU"/>
        </w:rPr>
        <w:t>Малиновский</w:t>
      </w:r>
      <w:r w:rsidR="0056756E" w:rsidRPr="001F09E9">
        <w:rPr>
          <w:rFonts w:ascii="Times New Roman CYR" w:hAnsi="Times New Roman CYR" w:cs="Times New Roman CYR"/>
          <w:sz w:val="24"/>
          <w:szCs w:val="24"/>
          <w:lang w:eastAsia="ru-RU"/>
        </w:rPr>
        <w:t>,</w:t>
      </w:r>
      <w:r w:rsidR="003164CD" w:rsidRPr="001F09E9">
        <w:rPr>
          <w:rFonts w:ascii="Times New Roman CYR" w:hAnsi="Times New Roman CYR" w:cs="Times New Roman CYR"/>
          <w:sz w:val="24"/>
          <w:szCs w:val="24"/>
          <w:lang w:eastAsia="ru-RU"/>
        </w:rPr>
        <w:t xml:space="preserve"> </w:t>
      </w:r>
      <w:r w:rsidRPr="001F09E9">
        <w:rPr>
          <w:rFonts w:ascii="Times New Roman CYR" w:hAnsi="Times New Roman CYR" w:cs="Times New Roman CYR"/>
          <w:sz w:val="24"/>
          <w:szCs w:val="24"/>
          <w:lang w:eastAsia="ru-RU"/>
        </w:rPr>
        <w:t xml:space="preserve">в течение </w:t>
      </w:r>
      <w:r w:rsidR="00F81B49">
        <w:rPr>
          <w:rFonts w:ascii="Times New Roman CYR" w:hAnsi="Times New Roman CYR" w:cs="Times New Roman CYR"/>
          <w:sz w:val="24"/>
          <w:szCs w:val="24"/>
          <w:lang w:eastAsia="ru-RU"/>
        </w:rPr>
        <w:t>пя</w:t>
      </w:r>
      <w:r w:rsidRPr="001F09E9">
        <w:rPr>
          <w:rFonts w:ascii="Times New Roman CYR" w:hAnsi="Times New Roman CYR" w:cs="Times New Roman CYR"/>
          <w:sz w:val="24"/>
          <w:szCs w:val="24"/>
          <w:lang w:eastAsia="ru-RU"/>
        </w:rPr>
        <w:t xml:space="preserve">ти рабочих дней со дня поступления в </w:t>
      </w:r>
      <w:r w:rsidR="0056756E" w:rsidRPr="001F09E9">
        <w:rPr>
          <w:rFonts w:ascii="Times New Roman CYR" w:hAnsi="Times New Roman CYR" w:cs="Times New Roman CYR"/>
          <w:sz w:val="24"/>
          <w:szCs w:val="24"/>
          <w:lang w:eastAsia="ru-RU"/>
        </w:rPr>
        <w:t xml:space="preserve">администрацию </w:t>
      </w:r>
      <w:r w:rsidR="00F81B49">
        <w:rPr>
          <w:rFonts w:ascii="Times New Roman CYR" w:hAnsi="Times New Roman CYR" w:cs="Times New Roman CYR"/>
          <w:sz w:val="24"/>
          <w:szCs w:val="24"/>
          <w:lang w:eastAsia="ru-RU"/>
        </w:rPr>
        <w:t xml:space="preserve">городского поселения </w:t>
      </w:r>
      <w:r w:rsidR="00242EBE">
        <w:rPr>
          <w:rFonts w:ascii="Times New Roman CYR" w:hAnsi="Times New Roman CYR" w:cs="Times New Roman CYR"/>
          <w:sz w:val="24"/>
          <w:szCs w:val="24"/>
          <w:lang w:eastAsia="ru-RU"/>
        </w:rPr>
        <w:t>Малиновский:</w:t>
      </w:r>
    </w:p>
    <w:p w:rsidR="00FA19C8" w:rsidRPr="001F09E9" w:rsidRDefault="00FA19C8" w:rsidP="00FA19C8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  <w:sz w:val="24"/>
          <w:szCs w:val="24"/>
          <w:lang w:eastAsia="ru-RU"/>
        </w:rPr>
      </w:pPr>
      <w:r w:rsidRPr="001F09E9">
        <w:rPr>
          <w:rFonts w:ascii="Times New Roman CYR" w:hAnsi="Times New Roman CYR" w:cs="Times New Roman CYR"/>
          <w:sz w:val="24"/>
          <w:szCs w:val="24"/>
          <w:lang w:eastAsia="ru-RU"/>
        </w:rPr>
        <w:t>1) заявления от члена согласительной комиссии с просьбой об исключении его из состава согласительной комиссии;</w:t>
      </w:r>
    </w:p>
    <w:p w:rsidR="00FA19C8" w:rsidRPr="001F09E9" w:rsidRDefault="00FA19C8" w:rsidP="00FA19C8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  <w:sz w:val="24"/>
          <w:szCs w:val="24"/>
          <w:lang w:eastAsia="ru-RU"/>
        </w:rPr>
      </w:pPr>
      <w:r w:rsidRPr="001F09E9">
        <w:rPr>
          <w:rFonts w:ascii="Times New Roman CYR" w:hAnsi="Times New Roman CYR" w:cs="Times New Roman CYR"/>
          <w:sz w:val="24"/>
          <w:szCs w:val="24"/>
          <w:lang w:eastAsia="ru-RU"/>
        </w:rPr>
        <w:t>2) информации от соответствующих органов (организаций, сообществ) об отзыве их должностных лиц (представителей) из состава согласительной комиссии и предложения новой кандидатуры.</w:t>
      </w:r>
    </w:p>
    <w:p w:rsidR="00FA19C8" w:rsidRPr="001F09E9" w:rsidRDefault="00FA19C8" w:rsidP="00FA19C8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  <w:sz w:val="24"/>
          <w:szCs w:val="24"/>
          <w:lang w:eastAsia="ru-RU"/>
        </w:rPr>
      </w:pPr>
      <w:r w:rsidRPr="001F09E9">
        <w:rPr>
          <w:rFonts w:ascii="Times New Roman CYR" w:hAnsi="Times New Roman CYR" w:cs="Times New Roman CYR"/>
          <w:sz w:val="24"/>
          <w:szCs w:val="24"/>
          <w:lang w:eastAsia="ru-RU"/>
        </w:rPr>
        <w:t xml:space="preserve">Копия акта о внесении изменений в состав комиссии в течение трех рабочих дней </w:t>
      </w:r>
      <w:proofErr w:type="gramStart"/>
      <w:r w:rsidRPr="001F09E9">
        <w:rPr>
          <w:rFonts w:ascii="Times New Roman CYR" w:hAnsi="Times New Roman CYR" w:cs="Times New Roman CYR"/>
          <w:sz w:val="24"/>
          <w:szCs w:val="24"/>
          <w:lang w:eastAsia="ru-RU"/>
        </w:rPr>
        <w:t>с даты принятия</w:t>
      </w:r>
      <w:proofErr w:type="gramEnd"/>
      <w:r w:rsidRPr="001F09E9">
        <w:rPr>
          <w:rFonts w:ascii="Times New Roman CYR" w:hAnsi="Times New Roman CYR" w:cs="Times New Roman CYR"/>
          <w:sz w:val="24"/>
          <w:szCs w:val="24"/>
          <w:lang w:eastAsia="ru-RU"/>
        </w:rPr>
        <w:t xml:space="preserve"> направляется всем членам согласительной комиссии нарочно или почтовым отправлением, а также с использованием сетей связи общего пользования.</w:t>
      </w:r>
    </w:p>
    <w:p w:rsidR="00FA19C8" w:rsidRPr="001F09E9" w:rsidRDefault="00FA19C8" w:rsidP="00FA19C8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  <w:sz w:val="24"/>
          <w:szCs w:val="24"/>
          <w:lang w:eastAsia="ru-RU"/>
        </w:rPr>
      </w:pPr>
      <w:r w:rsidRPr="001F09E9">
        <w:rPr>
          <w:rFonts w:ascii="Times New Roman CYR" w:hAnsi="Times New Roman CYR" w:cs="Times New Roman CYR"/>
          <w:sz w:val="24"/>
          <w:szCs w:val="24"/>
          <w:lang w:eastAsia="ru-RU"/>
        </w:rPr>
        <w:t>2.9. Секретарь согласительной комиссии:</w:t>
      </w:r>
    </w:p>
    <w:p w:rsidR="00FA19C8" w:rsidRPr="001F09E9" w:rsidRDefault="00FA19C8" w:rsidP="00FA19C8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  <w:sz w:val="24"/>
          <w:szCs w:val="24"/>
          <w:lang w:eastAsia="ru-RU"/>
        </w:rPr>
      </w:pPr>
      <w:r w:rsidRPr="001F09E9">
        <w:rPr>
          <w:rFonts w:ascii="Times New Roman CYR" w:hAnsi="Times New Roman CYR" w:cs="Times New Roman CYR"/>
          <w:sz w:val="24"/>
          <w:szCs w:val="24"/>
          <w:lang w:eastAsia="ru-RU"/>
        </w:rPr>
        <w:t>1) осуществляет ведение делопроизводства согласительной комиссии, учет и обеспечение хранения документов согласительной комиссии;</w:t>
      </w:r>
    </w:p>
    <w:p w:rsidR="00FA19C8" w:rsidRPr="001F09E9" w:rsidRDefault="00FA19C8" w:rsidP="00FA19C8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  <w:sz w:val="24"/>
          <w:szCs w:val="24"/>
          <w:lang w:eastAsia="ru-RU"/>
        </w:rPr>
      </w:pPr>
      <w:r w:rsidRPr="001F09E9">
        <w:rPr>
          <w:rFonts w:ascii="Times New Roman CYR" w:hAnsi="Times New Roman CYR" w:cs="Times New Roman CYR"/>
          <w:sz w:val="24"/>
          <w:szCs w:val="24"/>
          <w:lang w:eastAsia="ru-RU"/>
        </w:rPr>
        <w:t xml:space="preserve">2) </w:t>
      </w:r>
      <w:r w:rsidR="0056756E" w:rsidRPr="001F09E9">
        <w:rPr>
          <w:rFonts w:ascii="Times New Roman CYR" w:hAnsi="Times New Roman CYR" w:cs="Times New Roman CYR"/>
          <w:sz w:val="24"/>
          <w:szCs w:val="24"/>
          <w:lang w:eastAsia="ru-RU"/>
        </w:rPr>
        <w:t xml:space="preserve"> </w:t>
      </w:r>
      <w:r w:rsidRPr="001F09E9">
        <w:rPr>
          <w:rFonts w:ascii="Times New Roman CYR" w:hAnsi="Times New Roman CYR" w:cs="Times New Roman CYR"/>
          <w:sz w:val="24"/>
          <w:szCs w:val="24"/>
          <w:lang w:eastAsia="ru-RU"/>
        </w:rPr>
        <w:t>осуществляет подготовку заседания согласительной комиссии;</w:t>
      </w:r>
    </w:p>
    <w:p w:rsidR="00FA19C8" w:rsidRPr="001F09E9" w:rsidRDefault="00FA19C8" w:rsidP="00FA19C8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  <w:sz w:val="24"/>
          <w:szCs w:val="24"/>
          <w:lang w:eastAsia="ru-RU"/>
        </w:rPr>
      </w:pPr>
      <w:r w:rsidRPr="001F09E9">
        <w:rPr>
          <w:rFonts w:ascii="Times New Roman CYR" w:hAnsi="Times New Roman CYR" w:cs="Times New Roman CYR"/>
          <w:sz w:val="24"/>
          <w:szCs w:val="24"/>
          <w:lang w:eastAsia="ru-RU"/>
        </w:rPr>
        <w:t>3) информирует членов согласительной комиссии о дате, месте и времени проведения заседания согласительной комиссии не позднее десяти календарных дней до дня проведения заседания согласительной комиссии;</w:t>
      </w:r>
    </w:p>
    <w:p w:rsidR="00FA19C8" w:rsidRPr="001F09E9" w:rsidRDefault="00FA19C8" w:rsidP="00FA19C8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  <w:sz w:val="24"/>
          <w:szCs w:val="24"/>
          <w:lang w:eastAsia="ru-RU"/>
        </w:rPr>
      </w:pPr>
      <w:r w:rsidRPr="001F09E9">
        <w:rPr>
          <w:rFonts w:ascii="Times New Roman CYR" w:hAnsi="Times New Roman CYR" w:cs="Times New Roman CYR"/>
          <w:sz w:val="24"/>
          <w:szCs w:val="24"/>
          <w:lang w:eastAsia="ru-RU"/>
        </w:rPr>
        <w:t xml:space="preserve">4) </w:t>
      </w:r>
      <w:r w:rsidR="0056756E" w:rsidRPr="001F09E9">
        <w:rPr>
          <w:rFonts w:ascii="Times New Roman CYR" w:hAnsi="Times New Roman CYR" w:cs="Times New Roman CYR"/>
          <w:sz w:val="24"/>
          <w:szCs w:val="24"/>
          <w:lang w:eastAsia="ru-RU"/>
        </w:rPr>
        <w:t xml:space="preserve"> </w:t>
      </w:r>
      <w:r w:rsidRPr="001F09E9">
        <w:rPr>
          <w:rFonts w:ascii="Times New Roman CYR" w:hAnsi="Times New Roman CYR" w:cs="Times New Roman CYR"/>
          <w:sz w:val="24"/>
          <w:szCs w:val="24"/>
          <w:lang w:eastAsia="ru-RU"/>
        </w:rPr>
        <w:t>ведет протокол заседания согласительной комиссии;</w:t>
      </w:r>
    </w:p>
    <w:p w:rsidR="00FA19C8" w:rsidRPr="001F09E9" w:rsidRDefault="00FA19C8" w:rsidP="00FA19C8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  <w:sz w:val="24"/>
          <w:szCs w:val="24"/>
          <w:lang w:eastAsia="ru-RU"/>
        </w:rPr>
      </w:pPr>
      <w:r w:rsidRPr="001F09E9">
        <w:rPr>
          <w:rFonts w:ascii="Times New Roman CYR" w:hAnsi="Times New Roman CYR" w:cs="Times New Roman CYR"/>
          <w:sz w:val="24"/>
          <w:szCs w:val="24"/>
          <w:lang w:eastAsia="ru-RU"/>
        </w:rPr>
        <w:t>5)</w:t>
      </w:r>
      <w:r w:rsidR="0056756E" w:rsidRPr="001F09E9">
        <w:rPr>
          <w:rFonts w:ascii="Times New Roman CYR" w:hAnsi="Times New Roman CYR" w:cs="Times New Roman CYR"/>
          <w:sz w:val="24"/>
          <w:szCs w:val="24"/>
          <w:lang w:eastAsia="ru-RU"/>
        </w:rPr>
        <w:t xml:space="preserve"> </w:t>
      </w:r>
      <w:r w:rsidRPr="001F09E9">
        <w:rPr>
          <w:rFonts w:ascii="Times New Roman CYR" w:hAnsi="Times New Roman CYR" w:cs="Times New Roman CYR"/>
          <w:sz w:val="24"/>
          <w:szCs w:val="24"/>
          <w:lang w:eastAsia="ru-RU"/>
        </w:rPr>
        <w:t xml:space="preserve"> готовит проекты принимаемых на заседании согласительной комиссии решений;</w:t>
      </w:r>
    </w:p>
    <w:p w:rsidR="00FA19C8" w:rsidRPr="001F09E9" w:rsidRDefault="00FA19C8" w:rsidP="00FA19C8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  <w:sz w:val="24"/>
          <w:szCs w:val="24"/>
          <w:lang w:eastAsia="ru-RU"/>
        </w:rPr>
      </w:pPr>
      <w:r w:rsidRPr="001F09E9">
        <w:rPr>
          <w:rFonts w:ascii="Times New Roman CYR" w:hAnsi="Times New Roman CYR" w:cs="Times New Roman CYR"/>
          <w:sz w:val="24"/>
          <w:szCs w:val="24"/>
          <w:lang w:eastAsia="ru-RU"/>
        </w:rPr>
        <w:t>6)</w:t>
      </w:r>
      <w:r w:rsidR="0056756E" w:rsidRPr="001F09E9">
        <w:rPr>
          <w:rFonts w:ascii="Times New Roman CYR" w:hAnsi="Times New Roman CYR" w:cs="Times New Roman CYR"/>
          <w:sz w:val="24"/>
          <w:szCs w:val="24"/>
          <w:lang w:eastAsia="ru-RU"/>
        </w:rPr>
        <w:t xml:space="preserve"> </w:t>
      </w:r>
      <w:r w:rsidRPr="001F09E9">
        <w:rPr>
          <w:rFonts w:ascii="Times New Roman CYR" w:hAnsi="Times New Roman CYR" w:cs="Times New Roman CYR"/>
          <w:sz w:val="24"/>
          <w:szCs w:val="24"/>
          <w:lang w:eastAsia="ru-RU"/>
        </w:rPr>
        <w:t>выполняет поручения председателя согласительной комиссии, связанные с деятельностью согласительной комиссии.</w:t>
      </w:r>
    </w:p>
    <w:p w:rsidR="00FA19C8" w:rsidRPr="001F09E9" w:rsidRDefault="00FA19C8" w:rsidP="00FA19C8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  <w:sz w:val="24"/>
          <w:szCs w:val="24"/>
          <w:lang w:eastAsia="ru-RU"/>
        </w:rPr>
      </w:pPr>
    </w:p>
    <w:p w:rsidR="00FA19C8" w:rsidRPr="001F09E9" w:rsidRDefault="00FA19C8" w:rsidP="00FA19C8">
      <w:pPr>
        <w:widowControl w:val="0"/>
        <w:autoSpaceDE w:val="0"/>
        <w:autoSpaceDN w:val="0"/>
        <w:adjustRightInd w:val="0"/>
        <w:spacing w:before="108" w:after="108"/>
        <w:jc w:val="center"/>
        <w:outlineLvl w:val="0"/>
        <w:rPr>
          <w:rFonts w:ascii="Times New Roman CYR" w:hAnsi="Times New Roman CYR" w:cs="Times New Roman CYR"/>
          <w:b/>
          <w:bCs/>
          <w:sz w:val="24"/>
          <w:szCs w:val="24"/>
          <w:lang w:eastAsia="ru-RU"/>
        </w:rPr>
      </w:pPr>
      <w:r w:rsidRPr="001F09E9">
        <w:rPr>
          <w:rFonts w:ascii="Times New Roman CYR" w:hAnsi="Times New Roman CYR" w:cs="Times New Roman CYR"/>
          <w:b/>
          <w:bCs/>
          <w:sz w:val="24"/>
          <w:szCs w:val="24"/>
          <w:lang w:eastAsia="ru-RU"/>
        </w:rPr>
        <w:t>3. Порядок работы согласительной комиссии</w:t>
      </w:r>
    </w:p>
    <w:p w:rsidR="00FA19C8" w:rsidRPr="001F09E9" w:rsidRDefault="00FA19C8" w:rsidP="00FA19C8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  <w:sz w:val="24"/>
          <w:szCs w:val="24"/>
          <w:lang w:eastAsia="ru-RU"/>
        </w:rPr>
      </w:pPr>
      <w:r w:rsidRPr="001F09E9">
        <w:rPr>
          <w:rFonts w:ascii="Times New Roman CYR" w:hAnsi="Times New Roman CYR" w:cs="Times New Roman CYR"/>
          <w:sz w:val="24"/>
          <w:szCs w:val="24"/>
          <w:lang w:eastAsia="ru-RU"/>
        </w:rPr>
        <w:t>3.1. Согласование местоположения границ земельных участков при выполнении комплексных кадастровых работ</w:t>
      </w:r>
      <w:r w:rsidR="00DF266F" w:rsidRPr="001F09E9">
        <w:rPr>
          <w:rFonts w:ascii="Times New Roman CYR" w:hAnsi="Times New Roman CYR" w:cs="Times New Roman CYR"/>
          <w:sz w:val="24"/>
          <w:szCs w:val="24"/>
          <w:lang w:eastAsia="ru-RU"/>
        </w:rPr>
        <w:t xml:space="preserve"> </w:t>
      </w:r>
      <w:r w:rsidRPr="001F09E9">
        <w:rPr>
          <w:rFonts w:ascii="Times New Roman CYR" w:hAnsi="Times New Roman CYR" w:cs="Times New Roman CYR"/>
          <w:sz w:val="24"/>
          <w:szCs w:val="24"/>
          <w:lang w:eastAsia="ru-RU"/>
        </w:rPr>
        <w:t xml:space="preserve">осуществляется путем проведения заседаний согласительной комиссии по </w:t>
      </w:r>
      <w:r w:rsidR="00F81B49">
        <w:rPr>
          <w:rFonts w:ascii="Times New Roman CYR" w:hAnsi="Times New Roman CYR" w:cs="Times New Roman CYR"/>
          <w:sz w:val="24"/>
          <w:szCs w:val="24"/>
          <w:lang w:eastAsia="ru-RU"/>
        </w:rPr>
        <w:t>эт</w:t>
      </w:r>
      <w:r w:rsidR="00DF266F" w:rsidRPr="001F09E9">
        <w:rPr>
          <w:rFonts w:ascii="Times New Roman CYR" w:hAnsi="Times New Roman CYR" w:cs="Times New Roman CYR"/>
          <w:sz w:val="24"/>
          <w:szCs w:val="24"/>
          <w:lang w:eastAsia="ru-RU"/>
        </w:rPr>
        <w:t>ому</w:t>
      </w:r>
      <w:r w:rsidRPr="001F09E9">
        <w:rPr>
          <w:rFonts w:ascii="Times New Roman CYR" w:hAnsi="Times New Roman CYR" w:cs="Times New Roman CYR"/>
          <w:sz w:val="24"/>
          <w:szCs w:val="24"/>
          <w:lang w:eastAsia="ru-RU"/>
        </w:rPr>
        <w:t xml:space="preserve"> вопросу.</w:t>
      </w:r>
    </w:p>
    <w:p w:rsidR="00FA19C8" w:rsidRPr="001F09E9" w:rsidRDefault="00FA19C8" w:rsidP="00FA19C8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  <w:sz w:val="24"/>
          <w:szCs w:val="24"/>
          <w:lang w:eastAsia="ru-RU"/>
        </w:rPr>
      </w:pPr>
      <w:r w:rsidRPr="001F09E9">
        <w:rPr>
          <w:rFonts w:ascii="Times New Roman CYR" w:hAnsi="Times New Roman CYR" w:cs="Times New Roman CYR"/>
          <w:sz w:val="24"/>
          <w:szCs w:val="24"/>
          <w:lang w:eastAsia="ru-RU"/>
        </w:rPr>
        <w:t>3.2. Согласительная комиссия принимает решения по рассматриваемым на заседании согласительной комиссии вопросам открытым голосованием большинством голосов от числа присутствующих на заседании членов комиссии.</w:t>
      </w:r>
    </w:p>
    <w:p w:rsidR="00FA19C8" w:rsidRPr="001F09E9" w:rsidRDefault="00FA19C8" w:rsidP="00FA19C8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  <w:sz w:val="24"/>
          <w:szCs w:val="24"/>
          <w:lang w:eastAsia="ru-RU"/>
        </w:rPr>
      </w:pPr>
      <w:r w:rsidRPr="001F09E9">
        <w:rPr>
          <w:rFonts w:ascii="Times New Roman CYR" w:hAnsi="Times New Roman CYR" w:cs="Times New Roman CYR"/>
          <w:sz w:val="24"/>
          <w:szCs w:val="24"/>
          <w:lang w:eastAsia="ru-RU"/>
        </w:rPr>
        <w:t>При равенстве голосов членов согласительной комиссии голос председателя согласительной комиссии является решающим.</w:t>
      </w:r>
    </w:p>
    <w:p w:rsidR="00FA19C8" w:rsidRPr="001F09E9" w:rsidRDefault="00FA19C8" w:rsidP="00FA19C8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  <w:sz w:val="24"/>
          <w:szCs w:val="24"/>
          <w:lang w:eastAsia="ru-RU"/>
        </w:rPr>
      </w:pPr>
      <w:r w:rsidRPr="001F09E9">
        <w:rPr>
          <w:rFonts w:ascii="Times New Roman CYR" w:hAnsi="Times New Roman CYR" w:cs="Times New Roman CYR"/>
          <w:sz w:val="24"/>
          <w:szCs w:val="24"/>
          <w:lang w:eastAsia="ru-RU"/>
        </w:rPr>
        <w:t xml:space="preserve">3.3. </w:t>
      </w:r>
      <w:proofErr w:type="gramStart"/>
      <w:r w:rsidRPr="001F09E9">
        <w:rPr>
          <w:rFonts w:ascii="Times New Roman CYR" w:hAnsi="Times New Roman CYR" w:cs="Times New Roman CYR"/>
          <w:sz w:val="24"/>
          <w:szCs w:val="24"/>
          <w:lang w:eastAsia="ru-RU"/>
        </w:rPr>
        <w:t>В целях организации проведения заседания согласительной комиссии председатель согласительной комиссии в течение пяти рабочих дней со дня формирования согласительной комиссии назначает дату, время и место проведения заседания согласительной комиссии, а также определяет адрес работы согласительной комиссии, о чем в течение одного рабочего дня письменно уведомляет исполнителя комплексных кадастровых работ, а также заказчика комплексных кадастровых работ в случае, если выполнение комплексных</w:t>
      </w:r>
      <w:proofErr w:type="gramEnd"/>
      <w:r w:rsidRPr="001F09E9">
        <w:rPr>
          <w:rFonts w:ascii="Times New Roman CYR" w:hAnsi="Times New Roman CYR" w:cs="Times New Roman CYR"/>
          <w:sz w:val="24"/>
          <w:szCs w:val="24"/>
          <w:lang w:eastAsia="ru-RU"/>
        </w:rPr>
        <w:t xml:space="preserve"> кадастровых работ финансируется за счет бюджетных средств, или орган, уполномоченный на утверждение карты-плана территории, в случае, если выполнение комплексных кадастровых работ </w:t>
      </w:r>
      <w:r w:rsidRPr="001F09E9">
        <w:rPr>
          <w:rFonts w:ascii="Times New Roman CYR" w:hAnsi="Times New Roman CYR" w:cs="Times New Roman CYR"/>
          <w:sz w:val="24"/>
          <w:szCs w:val="24"/>
          <w:lang w:eastAsia="ru-RU"/>
        </w:rPr>
        <w:lastRenderedPageBreak/>
        <w:t>финансируется за счет внебюджетных средств (далее - заказчик комплексных кадастровых работ).</w:t>
      </w:r>
    </w:p>
    <w:p w:rsidR="00FA19C8" w:rsidRPr="001F09E9" w:rsidRDefault="00FA19C8" w:rsidP="00FA19C8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  <w:sz w:val="24"/>
          <w:szCs w:val="24"/>
          <w:lang w:eastAsia="ru-RU"/>
        </w:rPr>
      </w:pPr>
      <w:r w:rsidRPr="001F09E9">
        <w:rPr>
          <w:rFonts w:ascii="Times New Roman CYR" w:hAnsi="Times New Roman CYR" w:cs="Times New Roman CYR"/>
          <w:sz w:val="24"/>
          <w:szCs w:val="24"/>
          <w:lang w:eastAsia="ru-RU"/>
        </w:rPr>
        <w:t xml:space="preserve">Дата заседания согласительной комиссии назначается с учетом сроков, предусмотренных Федеральным законом </w:t>
      </w:r>
      <w:r w:rsidR="00BC76A3" w:rsidRPr="001F09E9">
        <w:rPr>
          <w:rFonts w:ascii="Times New Roman CYR" w:hAnsi="Times New Roman CYR" w:cs="Times New Roman CYR"/>
          <w:sz w:val="24"/>
          <w:szCs w:val="24"/>
          <w:lang w:eastAsia="ru-RU"/>
        </w:rPr>
        <w:t>«</w:t>
      </w:r>
      <w:r w:rsidRPr="001F09E9">
        <w:rPr>
          <w:rFonts w:ascii="Times New Roman CYR" w:hAnsi="Times New Roman CYR" w:cs="Times New Roman CYR"/>
          <w:sz w:val="24"/>
          <w:szCs w:val="24"/>
          <w:lang w:eastAsia="ru-RU"/>
        </w:rPr>
        <w:t>О кадастровой деятельности</w:t>
      </w:r>
      <w:r w:rsidR="00BC76A3" w:rsidRPr="001F09E9">
        <w:rPr>
          <w:rFonts w:ascii="Times New Roman CYR" w:hAnsi="Times New Roman CYR" w:cs="Times New Roman CYR"/>
          <w:sz w:val="24"/>
          <w:szCs w:val="24"/>
          <w:lang w:eastAsia="ru-RU"/>
        </w:rPr>
        <w:t>»</w:t>
      </w:r>
      <w:r w:rsidRPr="001F09E9">
        <w:rPr>
          <w:rFonts w:ascii="Times New Roman CYR" w:hAnsi="Times New Roman CYR" w:cs="Times New Roman CYR"/>
          <w:sz w:val="24"/>
          <w:szCs w:val="24"/>
          <w:lang w:eastAsia="ru-RU"/>
        </w:rPr>
        <w:t>:</w:t>
      </w:r>
    </w:p>
    <w:p w:rsidR="00FA19C8" w:rsidRPr="001F09E9" w:rsidRDefault="00FA19C8" w:rsidP="00FA19C8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  <w:sz w:val="24"/>
          <w:szCs w:val="24"/>
          <w:lang w:eastAsia="ru-RU"/>
        </w:rPr>
      </w:pPr>
      <w:r w:rsidRPr="001F09E9">
        <w:rPr>
          <w:rFonts w:ascii="Times New Roman CYR" w:hAnsi="Times New Roman CYR" w:cs="Times New Roman CYR"/>
          <w:sz w:val="24"/>
          <w:szCs w:val="24"/>
          <w:lang w:eastAsia="ru-RU"/>
        </w:rPr>
        <w:t>а) для сбора исполнителем комплексных кадастровых работ адресов правообладателей объектов недвижимости, в отношении которых планируется выполнение комплексных кадастровых работ, и представления заявлений о внесении в Единый государственный реестр недвижимости сведений об адресе правообладателя и (или) адресе электронной почты правообладателя;</w:t>
      </w:r>
    </w:p>
    <w:p w:rsidR="00FA19C8" w:rsidRPr="001F09E9" w:rsidRDefault="00FA19C8" w:rsidP="00FA19C8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  <w:sz w:val="24"/>
          <w:szCs w:val="24"/>
          <w:lang w:eastAsia="ru-RU"/>
        </w:rPr>
      </w:pPr>
      <w:r w:rsidRPr="001F09E9">
        <w:rPr>
          <w:rFonts w:ascii="Times New Roman CYR" w:hAnsi="Times New Roman CYR" w:cs="Times New Roman CYR"/>
          <w:sz w:val="24"/>
          <w:szCs w:val="24"/>
          <w:lang w:eastAsia="ru-RU"/>
        </w:rPr>
        <w:t>б) для опубликования, размещения и направления заказчиком комплексных кадастровых работ извещения о проведении заседания согласительной комиссии.</w:t>
      </w:r>
    </w:p>
    <w:p w:rsidR="00FA19C8" w:rsidRPr="001F09E9" w:rsidRDefault="00FA19C8" w:rsidP="00064DE5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  <w:sz w:val="24"/>
          <w:szCs w:val="24"/>
          <w:lang w:eastAsia="ru-RU"/>
        </w:rPr>
      </w:pPr>
      <w:r w:rsidRPr="001F09E9">
        <w:rPr>
          <w:rFonts w:ascii="Times New Roman CYR" w:hAnsi="Times New Roman CYR" w:cs="Times New Roman CYR"/>
          <w:sz w:val="24"/>
          <w:szCs w:val="24"/>
          <w:lang w:eastAsia="ru-RU"/>
        </w:rPr>
        <w:t xml:space="preserve">3.4. </w:t>
      </w:r>
      <w:proofErr w:type="gramStart"/>
      <w:r w:rsidRPr="001F09E9">
        <w:rPr>
          <w:rFonts w:ascii="Times New Roman CYR" w:hAnsi="Times New Roman CYR" w:cs="Times New Roman CYR"/>
          <w:sz w:val="24"/>
          <w:szCs w:val="24"/>
          <w:lang w:eastAsia="ru-RU"/>
        </w:rPr>
        <w:t>Извещение о проведении заседания согласительной комиссии,</w:t>
      </w:r>
      <w:r w:rsidR="00064DE5">
        <w:rPr>
          <w:rFonts w:ascii="Times New Roman CYR" w:hAnsi="Times New Roman CYR" w:cs="Times New Roman CYR"/>
          <w:sz w:val="24"/>
          <w:szCs w:val="24"/>
          <w:lang w:eastAsia="ru-RU"/>
        </w:rPr>
        <w:t xml:space="preserve"> </w:t>
      </w:r>
      <w:r w:rsidRPr="001F09E9">
        <w:rPr>
          <w:rFonts w:ascii="Times New Roman CYR" w:hAnsi="Times New Roman CYR" w:cs="Times New Roman CYR"/>
          <w:sz w:val="24"/>
          <w:szCs w:val="24"/>
          <w:lang w:eastAsia="ru-RU"/>
        </w:rPr>
        <w:t xml:space="preserve">примерная форма которого утверждена </w:t>
      </w:r>
      <w:r w:rsidR="00064DE5">
        <w:rPr>
          <w:rFonts w:ascii="Times New Roman CYR" w:hAnsi="Times New Roman CYR" w:cs="Times New Roman CYR"/>
          <w:sz w:val="24"/>
          <w:szCs w:val="24"/>
          <w:lang w:eastAsia="ru-RU"/>
        </w:rPr>
        <w:t>Приказом</w:t>
      </w:r>
      <w:r w:rsidRPr="001F09E9">
        <w:rPr>
          <w:rFonts w:ascii="Times New Roman CYR" w:hAnsi="Times New Roman CYR" w:cs="Times New Roman CYR"/>
          <w:sz w:val="24"/>
          <w:szCs w:val="24"/>
          <w:lang w:eastAsia="ru-RU"/>
        </w:rPr>
        <w:t xml:space="preserve"> Минэкономразвития России от 23.04.2015 </w:t>
      </w:r>
      <w:r w:rsidR="003164CD" w:rsidRPr="001F09E9">
        <w:rPr>
          <w:rFonts w:ascii="Times New Roman CYR" w:hAnsi="Times New Roman CYR" w:cs="Times New Roman CYR"/>
          <w:sz w:val="24"/>
          <w:szCs w:val="24"/>
          <w:lang w:eastAsia="ru-RU"/>
        </w:rPr>
        <w:t>№</w:t>
      </w:r>
      <w:r w:rsidRPr="001F09E9">
        <w:rPr>
          <w:rFonts w:ascii="Times New Roman CYR" w:hAnsi="Times New Roman CYR" w:cs="Times New Roman CYR"/>
          <w:sz w:val="24"/>
          <w:szCs w:val="24"/>
          <w:lang w:eastAsia="ru-RU"/>
        </w:rPr>
        <w:t xml:space="preserve"> 254 </w:t>
      </w:r>
      <w:r w:rsidR="00BC76A3" w:rsidRPr="001F09E9">
        <w:rPr>
          <w:rFonts w:ascii="Times New Roman CYR" w:hAnsi="Times New Roman CYR" w:cs="Times New Roman CYR"/>
          <w:sz w:val="24"/>
          <w:szCs w:val="24"/>
          <w:lang w:eastAsia="ru-RU"/>
        </w:rPr>
        <w:t>«</w:t>
      </w:r>
      <w:r w:rsidRPr="001F09E9">
        <w:rPr>
          <w:rFonts w:ascii="Times New Roman CYR" w:hAnsi="Times New Roman CYR" w:cs="Times New Roman CYR"/>
          <w:sz w:val="24"/>
          <w:szCs w:val="24"/>
          <w:lang w:eastAsia="ru-RU"/>
        </w:rPr>
        <w:t>Об утверждении формы извещения о начале выполнения комплексных кадастровых работ и примерной формы и содержания извещения о проведении заседания согласительной комиссии по вопросу согласования местоположения границ земельных участков при выполнении комплексных кадастровых работ</w:t>
      </w:r>
      <w:r w:rsidR="00BC76A3" w:rsidRPr="001F09E9">
        <w:rPr>
          <w:rFonts w:ascii="Times New Roman CYR" w:hAnsi="Times New Roman CYR" w:cs="Times New Roman CYR"/>
          <w:sz w:val="24"/>
          <w:szCs w:val="24"/>
          <w:lang w:eastAsia="ru-RU"/>
        </w:rPr>
        <w:t>»</w:t>
      </w:r>
      <w:r w:rsidRPr="001F09E9">
        <w:rPr>
          <w:rFonts w:ascii="Times New Roman CYR" w:hAnsi="Times New Roman CYR" w:cs="Times New Roman CYR"/>
          <w:sz w:val="24"/>
          <w:szCs w:val="24"/>
          <w:lang w:eastAsia="ru-RU"/>
        </w:rPr>
        <w:t>, опубликовывается, размещается и направляется заказчиком комплексных кадастровых работ не менее чем</w:t>
      </w:r>
      <w:proofErr w:type="gramEnd"/>
      <w:r w:rsidRPr="001F09E9">
        <w:rPr>
          <w:rFonts w:ascii="Times New Roman CYR" w:hAnsi="Times New Roman CYR" w:cs="Times New Roman CYR"/>
          <w:sz w:val="24"/>
          <w:szCs w:val="24"/>
          <w:lang w:eastAsia="ru-RU"/>
        </w:rPr>
        <w:t xml:space="preserve"> за пятнадцать рабочих дней до дня проведения указанного заседания в порядке, предусмотренном частью 8 статьи 42.10 Федерального закона</w:t>
      </w:r>
      <w:r w:rsidR="003164CD" w:rsidRPr="001F09E9">
        <w:rPr>
          <w:rFonts w:ascii="Times New Roman CYR" w:hAnsi="Times New Roman CYR" w:cs="Times New Roman CYR"/>
          <w:sz w:val="24"/>
          <w:szCs w:val="24"/>
          <w:lang w:eastAsia="ru-RU"/>
        </w:rPr>
        <w:t xml:space="preserve"> </w:t>
      </w:r>
      <w:r w:rsidR="00BC76A3" w:rsidRPr="001F09E9">
        <w:rPr>
          <w:rFonts w:ascii="Times New Roman CYR" w:hAnsi="Times New Roman CYR" w:cs="Times New Roman CYR"/>
          <w:sz w:val="24"/>
          <w:szCs w:val="24"/>
          <w:lang w:eastAsia="ru-RU"/>
        </w:rPr>
        <w:t>«</w:t>
      </w:r>
      <w:r w:rsidRPr="001F09E9">
        <w:rPr>
          <w:rFonts w:ascii="Times New Roman CYR" w:hAnsi="Times New Roman CYR" w:cs="Times New Roman CYR"/>
          <w:sz w:val="24"/>
          <w:szCs w:val="24"/>
          <w:lang w:eastAsia="ru-RU"/>
        </w:rPr>
        <w:t>О кадастровой деятельности</w:t>
      </w:r>
      <w:r w:rsidR="00BC76A3" w:rsidRPr="001F09E9">
        <w:rPr>
          <w:rFonts w:ascii="Times New Roman CYR" w:hAnsi="Times New Roman CYR" w:cs="Times New Roman CYR"/>
          <w:sz w:val="24"/>
          <w:szCs w:val="24"/>
          <w:lang w:eastAsia="ru-RU"/>
        </w:rPr>
        <w:t>»</w:t>
      </w:r>
      <w:r w:rsidRPr="001F09E9">
        <w:rPr>
          <w:rFonts w:ascii="Times New Roman CYR" w:hAnsi="Times New Roman CYR" w:cs="Times New Roman CYR"/>
          <w:sz w:val="24"/>
          <w:szCs w:val="24"/>
          <w:lang w:eastAsia="ru-RU"/>
        </w:rPr>
        <w:t>.</w:t>
      </w:r>
    </w:p>
    <w:p w:rsidR="00FA19C8" w:rsidRPr="001F09E9" w:rsidRDefault="00FA19C8" w:rsidP="00FA19C8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  <w:sz w:val="24"/>
          <w:szCs w:val="24"/>
          <w:lang w:eastAsia="ru-RU"/>
        </w:rPr>
      </w:pPr>
      <w:r w:rsidRPr="001F09E9">
        <w:rPr>
          <w:rFonts w:ascii="Times New Roman CYR" w:hAnsi="Times New Roman CYR" w:cs="Times New Roman CYR"/>
          <w:sz w:val="24"/>
          <w:szCs w:val="24"/>
          <w:lang w:eastAsia="ru-RU"/>
        </w:rPr>
        <w:t>3.5. После получения от заказчика комплексных кадастровых работ проекта карты-плана территории и извещения о проведении заседания согласительной комиссии председатель согласительной комиссии обеспечивает:</w:t>
      </w:r>
    </w:p>
    <w:p w:rsidR="00FA19C8" w:rsidRPr="001F09E9" w:rsidRDefault="0056756E" w:rsidP="00FA19C8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  <w:sz w:val="24"/>
          <w:szCs w:val="24"/>
          <w:lang w:eastAsia="ru-RU"/>
        </w:rPr>
      </w:pPr>
      <w:r w:rsidRPr="001F09E9">
        <w:rPr>
          <w:rFonts w:ascii="Times New Roman CYR" w:hAnsi="Times New Roman CYR" w:cs="Times New Roman CYR"/>
          <w:sz w:val="24"/>
          <w:szCs w:val="24"/>
          <w:lang w:eastAsia="ru-RU"/>
        </w:rPr>
        <w:t xml:space="preserve">1) </w:t>
      </w:r>
      <w:r w:rsidR="00FA19C8" w:rsidRPr="001F09E9">
        <w:rPr>
          <w:rFonts w:ascii="Times New Roman CYR" w:hAnsi="Times New Roman CYR" w:cs="Times New Roman CYR"/>
          <w:sz w:val="24"/>
          <w:szCs w:val="24"/>
          <w:lang w:eastAsia="ru-RU"/>
        </w:rPr>
        <w:t>письменное приглашение на заседание согласительной комиссии членов согласительной комиссии;</w:t>
      </w:r>
    </w:p>
    <w:p w:rsidR="00FA19C8" w:rsidRPr="001F09E9" w:rsidRDefault="00FA19C8" w:rsidP="00FA19C8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  <w:sz w:val="24"/>
          <w:szCs w:val="24"/>
          <w:lang w:eastAsia="ru-RU"/>
        </w:rPr>
      </w:pPr>
      <w:r w:rsidRPr="001F09E9">
        <w:rPr>
          <w:rFonts w:ascii="Times New Roman CYR" w:hAnsi="Times New Roman CYR" w:cs="Times New Roman CYR"/>
          <w:sz w:val="24"/>
          <w:szCs w:val="24"/>
          <w:lang w:eastAsia="ru-RU"/>
        </w:rPr>
        <w:t xml:space="preserve">2) приглашение заинтересованных лиц и исполнителя комплексных кадастровых работ в </w:t>
      </w:r>
      <w:proofErr w:type="gramStart"/>
      <w:r w:rsidRPr="001F09E9">
        <w:rPr>
          <w:rFonts w:ascii="Times New Roman CYR" w:hAnsi="Times New Roman CYR" w:cs="Times New Roman CYR"/>
          <w:sz w:val="24"/>
          <w:szCs w:val="24"/>
          <w:lang w:eastAsia="ru-RU"/>
        </w:rPr>
        <w:t>порядке</w:t>
      </w:r>
      <w:proofErr w:type="gramEnd"/>
      <w:r w:rsidRPr="001F09E9">
        <w:rPr>
          <w:rFonts w:ascii="Times New Roman CYR" w:hAnsi="Times New Roman CYR" w:cs="Times New Roman CYR"/>
          <w:sz w:val="24"/>
          <w:szCs w:val="24"/>
          <w:lang w:eastAsia="ru-RU"/>
        </w:rPr>
        <w:t xml:space="preserve">, установленном частью 8 статьи 42.10 Федерального закона </w:t>
      </w:r>
      <w:r w:rsidR="00BC76A3" w:rsidRPr="001F09E9">
        <w:rPr>
          <w:rFonts w:ascii="Times New Roman CYR" w:hAnsi="Times New Roman CYR" w:cs="Times New Roman CYR"/>
          <w:sz w:val="24"/>
          <w:szCs w:val="24"/>
          <w:lang w:eastAsia="ru-RU"/>
        </w:rPr>
        <w:t>«</w:t>
      </w:r>
      <w:r w:rsidRPr="001F09E9">
        <w:rPr>
          <w:rFonts w:ascii="Times New Roman CYR" w:hAnsi="Times New Roman CYR" w:cs="Times New Roman CYR"/>
          <w:sz w:val="24"/>
          <w:szCs w:val="24"/>
          <w:lang w:eastAsia="ru-RU"/>
        </w:rPr>
        <w:t>О кадастровой деятельности</w:t>
      </w:r>
      <w:r w:rsidR="00BC76A3" w:rsidRPr="001F09E9">
        <w:rPr>
          <w:rFonts w:ascii="Times New Roman CYR" w:hAnsi="Times New Roman CYR" w:cs="Times New Roman CYR"/>
          <w:sz w:val="24"/>
          <w:szCs w:val="24"/>
          <w:lang w:eastAsia="ru-RU"/>
        </w:rPr>
        <w:t>»</w:t>
      </w:r>
      <w:r w:rsidRPr="001F09E9">
        <w:rPr>
          <w:rFonts w:ascii="Times New Roman CYR" w:hAnsi="Times New Roman CYR" w:cs="Times New Roman CYR"/>
          <w:sz w:val="24"/>
          <w:szCs w:val="24"/>
          <w:lang w:eastAsia="ru-RU"/>
        </w:rPr>
        <w:t>;</w:t>
      </w:r>
    </w:p>
    <w:p w:rsidR="00FA19C8" w:rsidRPr="001F09E9" w:rsidRDefault="00FA19C8" w:rsidP="00FA19C8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  <w:sz w:val="24"/>
          <w:szCs w:val="24"/>
          <w:lang w:eastAsia="ru-RU"/>
        </w:rPr>
      </w:pPr>
      <w:r w:rsidRPr="001F09E9">
        <w:rPr>
          <w:rFonts w:ascii="Times New Roman CYR" w:hAnsi="Times New Roman CYR" w:cs="Times New Roman CYR"/>
          <w:sz w:val="24"/>
          <w:szCs w:val="24"/>
          <w:lang w:eastAsia="ru-RU"/>
        </w:rPr>
        <w:t>3) ознакомление любых лиц с проектом карты-плана территории, в том числе в форме документа на бумажном носителе, в соответствии с регламентом работы согласительной комиссии;</w:t>
      </w:r>
    </w:p>
    <w:p w:rsidR="00FA19C8" w:rsidRPr="001F09E9" w:rsidRDefault="00FA19C8" w:rsidP="00FA19C8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  <w:sz w:val="24"/>
          <w:szCs w:val="24"/>
          <w:lang w:eastAsia="ru-RU"/>
        </w:rPr>
      </w:pPr>
      <w:r w:rsidRPr="001F09E9">
        <w:rPr>
          <w:rFonts w:ascii="Times New Roman CYR" w:hAnsi="Times New Roman CYR" w:cs="Times New Roman CYR"/>
          <w:sz w:val="24"/>
          <w:szCs w:val="24"/>
          <w:lang w:eastAsia="ru-RU"/>
        </w:rPr>
        <w:t>4) сбор возражений заинтересованных лиц в период со дня опубликования извещения о проведении заседания согласительной комиссии до дня проведения данного заседания, а также в течение тридцати пяти календарных дней со дня проведения первого заседания согласительной комиссии;</w:t>
      </w:r>
    </w:p>
    <w:p w:rsidR="00FA19C8" w:rsidRPr="001F09E9" w:rsidRDefault="00FA19C8" w:rsidP="00FA19C8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  <w:sz w:val="24"/>
          <w:szCs w:val="24"/>
          <w:lang w:eastAsia="ru-RU"/>
        </w:rPr>
      </w:pPr>
      <w:r w:rsidRPr="001F09E9">
        <w:rPr>
          <w:rFonts w:ascii="Times New Roman CYR" w:hAnsi="Times New Roman CYR" w:cs="Times New Roman CYR"/>
          <w:sz w:val="24"/>
          <w:szCs w:val="24"/>
          <w:lang w:eastAsia="ru-RU"/>
        </w:rPr>
        <w:t>5) ознакомление членов согласительной комиссии с возражениями заинтересованных лиц.</w:t>
      </w:r>
    </w:p>
    <w:p w:rsidR="00FA19C8" w:rsidRPr="001F09E9" w:rsidRDefault="00FA19C8" w:rsidP="00FA19C8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  <w:sz w:val="24"/>
          <w:szCs w:val="24"/>
          <w:lang w:eastAsia="ru-RU"/>
        </w:rPr>
      </w:pPr>
      <w:r w:rsidRPr="001F09E9">
        <w:rPr>
          <w:rFonts w:ascii="Times New Roman CYR" w:hAnsi="Times New Roman CYR" w:cs="Times New Roman CYR"/>
          <w:sz w:val="24"/>
          <w:szCs w:val="24"/>
          <w:lang w:eastAsia="ru-RU"/>
        </w:rPr>
        <w:t>3.6. Члены согласительной комиссии обеспечивают сбор имеющихся в их распоряжении документов на земельные участки, относительно местоположения границ или частей границ которых поступили возражения заинтересованных лиц.</w:t>
      </w:r>
    </w:p>
    <w:p w:rsidR="00FA19C8" w:rsidRPr="001F09E9" w:rsidRDefault="00FA19C8" w:rsidP="00FA19C8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  <w:sz w:val="24"/>
          <w:szCs w:val="24"/>
          <w:lang w:eastAsia="ru-RU"/>
        </w:rPr>
      </w:pPr>
      <w:r w:rsidRPr="001F09E9">
        <w:rPr>
          <w:rFonts w:ascii="Times New Roman CYR" w:hAnsi="Times New Roman CYR" w:cs="Times New Roman CYR"/>
          <w:sz w:val="24"/>
          <w:szCs w:val="24"/>
          <w:lang w:eastAsia="ru-RU"/>
        </w:rPr>
        <w:t>3.7. Заседание согласительной комиссии проводится не ранее чем через пятнадцать рабочих дней со дня опубликования заказчиком комплексных кадастровых работ извещения о проведении заседания согласительной комиссии.</w:t>
      </w:r>
    </w:p>
    <w:p w:rsidR="00FA19C8" w:rsidRPr="001F09E9" w:rsidRDefault="00FA19C8" w:rsidP="00FA19C8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  <w:sz w:val="24"/>
          <w:szCs w:val="24"/>
          <w:lang w:eastAsia="ru-RU"/>
        </w:rPr>
      </w:pPr>
      <w:r w:rsidRPr="001F09E9">
        <w:rPr>
          <w:rFonts w:ascii="Times New Roman CYR" w:hAnsi="Times New Roman CYR" w:cs="Times New Roman CYR"/>
          <w:sz w:val="24"/>
          <w:szCs w:val="24"/>
          <w:lang w:eastAsia="ru-RU"/>
        </w:rPr>
        <w:t>3.8. Заседание согласительной комиссии считается правомочным, если на нем присутствует не менее половины от общего числа членов согласительной комиссии.</w:t>
      </w:r>
    </w:p>
    <w:p w:rsidR="00FA19C8" w:rsidRPr="001F09E9" w:rsidRDefault="00FA19C8" w:rsidP="00FA19C8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  <w:sz w:val="24"/>
          <w:szCs w:val="24"/>
          <w:lang w:eastAsia="ru-RU"/>
        </w:rPr>
      </w:pPr>
      <w:r w:rsidRPr="001F09E9">
        <w:rPr>
          <w:rFonts w:ascii="Times New Roman CYR" w:hAnsi="Times New Roman CYR" w:cs="Times New Roman CYR"/>
          <w:sz w:val="24"/>
          <w:szCs w:val="24"/>
          <w:lang w:eastAsia="ru-RU"/>
        </w:rPr>
        <w:t>3.9. Порядок проведения заседания согласительной комиссии:</w:t>
      </w:r>
    </w:p>
    <w:p w:rsidR="00FA19C8" w:rsidRPr="001F09E9" w:rsidRDefault="00FA19C8" w:rsidP="00FA19C8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  <w:sz w:val="24"/>
          <w:szCs w:val="24"/>
          <w:lang w:eastAsia="ru-RU"/>
        </w:rPr>
      </w:pPr>
      <w:r w:rsidRPr="001F09E9">
        <w:rPr>
          <w:rFonts w:ascii="Times New Roman CYR" w:hAnsi="Times New Roman CYR" w:cs="Times New Roman CYR"/>
          <w:sz w:val="24"/>
          <w:szCs w:val="24"/>
          <w:lang w:eastAsia="ru-RU"/>
        </w:rPr>
        <w:t>1) секретарь согласительной комиссии выясняет количество присутствующих, разъясняет регламент работы согласительной комиссии, оглашает повестку дня заседания согласительной комиссии, ведет протокол заседания согласительной комиссии;</w:t>
      </w:r>
    </w:p>
    <w:p w:rsidR="00FA19C8" w:rsidRPr="001F09E9" w:rsidRDefault="00FA19C8" w:rsidP="00FA19C8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  <w:sz w:val="24"/>
          <w:szCs w:val="24"/>
          <w:lang w:eastAsia="ru-RU"/>
        </w:rPr>
      </w:pPr>
      <w:r w:rsidRPr="001F09E9">
        <w:rPr>
          <w:rFonts w:ascii="Times New Roman CYR" w:hAnsi="Times New Roman CYR" w:cs="Times New Roman CYR"/>
          <w:sz w:val="24"/>
          <w:szCs w:val="24"/>
          <w:lang w:eastAsia="ru-RU"/>
        </w:rPr>
        <w:t>2) на заседании согласительной комиссии по вопросу согласования местоположения границ земельных участков председатель согласительной комиссии представляет проект карты-плана территории, разъясняет результаты выполнения комплексных кадастровых работ и порядок согласования местоположения границ земельных участков;</w:t>
      </w:r>
    </w:p>
    <w:p w:rsidR="00FA19C8" w:rsidRPr="001F09E9" w:rsidRDefault="00FA19C8" w:rsidP="00FA19C8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  <w:sz w:val="24"/>
          <w:szCs w:val="24"/>
          <w:lang w:eastAsia="ru-RU"/>
        </w:rPr>
      </w:pPr>
      <w:r w:rsidRPr="001F09E9">
        <w:rPr>
          <w:rFonts w:ascii="Times New Roman CYR" w:hAnsi="Times New Roman CYR" w:cs="Times New Roman CYR"/>
          <w:sz w:val="24"/>
          <w:szCs w:val="24"/>
          <w:lang w:eastAsia="ru-RU"/>
        </w:rPr>
        <w:t xml:space="preserve">3) согласительная комиссия заслушивает доклады по вопросам, включенным в повестку </w:t>
      </w:r>
      <w:r w:rsidRPr="001F09E9">
        <w:rPr>
          <w:rFonts w:ascii="Times New Roman CYR" w:hAnsi="Times New Roman CYR" w:cs="Times New Roman CYR"/>
          <w:sz w:val="24"/>
          <w:szCs w:val="24"/>
          <w:lang w:eastAsia="ru-RU"/>
        </w:rPr>
        <w:lastRenderedPageBreak/>
        <w:t>дня заседания согласительной комиссии;</w:t>
      </w:r>
    </w:p>
    <w:p w:rsidR="00FA19C8" w:rsidRPr="001F09E9" w:rsidRDefault="00FA19C8" w:rsidP="00FA19C8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  <w:sz w:val="24"/>
          <w:szCs w:val="24"/>
          <w:lang w:eastAsia="ru-RU"/>
        </w:rPr>
      </w:pPr>
      <w:r w:rsidRPr="001F09E9">
        <w:rPr>
          <w:rFonts w:ascii="Times New Roman CYR" w:hAnsi="Times New Roman CYR" w:cs="Times New Roman CYR"/>
          <w:sz w:val="24"/>
          <w:szCs w:val="24"/>
          <w:lang w:eastAsia="ru-RU"/>
        </w:rPr>
        <w:t>4) секретарь согласительной комиссии представляет возражения заинтересованных лиц, поступившие в согласительную комиссию до дня проведения заседания согласительной комиссии;</w:t>
      </w:r>
    </w:p>
    <w:p w:rsidR="00FA19C8" w:rsidRPr="001F09E9" w:rsidRDefault="00FA19C8" w:rsidP="00FA19C8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  <w:sz w:val="24"/>
          <w:szCs w:val="24"/>
          <w:lang w:eastAsia="ru-RU"/>
        </w:rPr>
      </w:pPr>
      <w:r w:rsidRPr="001F09E9">
        <w:rPr>
          <w:rFonts w:ascii="Times New Roman CYR" w:hAnsi="Times New Roman CYR" w:cs="Times New Roman CYR"/>
          <w:sz w:val="24"/>
          <w:szCs w:val="24"/>
          <w:lang w:eastAsia="ru-RU"/>
        </w:rPr>
        <w:t>5) согласительная комиссия рассматривает возражения заинтересованных лиц в следующем порядке:</w:t>
      </w:r>
    </w:p>
    <w:p w:rsidR="00FA19C8" w:rsidRPr="001F09E9" w:rsidRDefault="00FA19C8" w:rsidP="00064DE5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  <w:sz w:val="24"/>
          <w:szCs w:val="24"/>
          <w:lang w:eastAsia="ru-RU"/>
        </w:rPr>
      </w:pPr>
      <w:r w:rsidRPr="001F09E9">
        <w:rPr>
          <w:rFonts w:ascii="Times New Roman CYR" w:hAnsi="Times New Roman CYR" w:cs="Times New Roman CYR"/>
          <w:sz w:val="24"/>
          <w:szCs w:val="24"/>
          <w:lang w:eastAsia="ru-RU"/>
        </w:rPr>
        <w:t xml:space="preserve">5.1) члены согласительной комиссии </w:t>
      </w:r>
      <w:proofErr w:type="gramStart"/>
      <w:r w:rsidRPr="001F09E9">
        <w:rPr>
          <w:rFonts w:ascii="Times New Roman CYR" w:hAnsi="Times New Roman CYR" w:cs="Times New Roman CYR"/>
          <w:sz w:val="24"/>
          <w:szCs w:val="24"/>
          <w:lang w:eastAsia="ru-RU"/>
        </w:rPr>
        <w:t>рассматривают и сопоставляют</w:t>
      </w:r>
      <w:proofErr w:type="gramEnd"/>
      <w:r w:rsidRPr="001F09E9">
        <w:rPr>
          <w:rFonts w:ascii="Times New Roman CYR" w:hAnsi="Times New Roman CYR" w:cs="Times New Roman CYR"/>
          <w:sz w:val="24"/>
          <w:szCs w:val="24"/>
          <w:lang w:eastAsia="ru-RU"/>
        </w:rPr>
        <w:t xml:space="preserve"> сведения, содержащиеся в проекте карты-плана территории, в документах, представленных вместе с возражениями заинтересованных лиц, а также в документах, </w:t>
      </w:r>
      <w:r w:rsidR="00064DE5">
        <w:rPr>
          <w:rFonts w:ascii="Times New Roman CYR" w:hAnsi="Times New Roman CYR" w:cs="Times New Roman CYR"/>
          <w:sz w:val="24"/>
          <w:szCs w:val="24"/>
          <w:lang w:eastAsia="ru-RU"/>
        </w:rPr>
        <w:t xml:space="preserve">представленных в соответствии с </w:t>
      </w:r>
      <w:r w:rsidRPr="001F09E9">
        <w:rPr>
          <w:rFonts w:ascii="Times New Roman CYR" w:hAnsi="Times New Roman CYR" w:cs="Times New Roman CYR"/>
          <w:sz w:val="24"/>
          <w:szCs w:val="24"/>
          <w:lang w:eastAsia="ru-RU"/>
        </w:rPr>
        <w:t>пунктом 3.6 настоящего регламента членами согласительной комиссии;</w:t>
      </w:r>
    </w:p>
    <w:p w:rsidR="00FA19C8" w:rsidRPr="001F09E9" w:rsidRDefault="00FA19C8" w:rsidP="00FA19C8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  <w:sz w:val="24"/>
          <w:szCs w:val="24"/>
          <w:lang w:eastAsia="ru-RU"/>
        </w:rPr>
      </w:pPr>
      <w:r w:rsidRPr="001F09E9">
        <w:rPr>
          <w:rFonts w:ascii="Times New Roman CYR" w:hAnsi="Times New Roman CYR" w:cs="Times New Roman CYR"/>
          <w:sz w:val="24"/>
          <w:szCs w:val="24"/>
          <w:lang w:eastAsia="ru-RU"/>
        </w:rPr>
        <w:t>5.2) согласительная комиссия делает выводы об обоснованности либо необоснованности возражений заинтересованных лиц, при этом необоснованными считаются возражения заинтересованных лиц при наличии одного из следующих случаев:</w:t>
      </w:r>
    </w:p>
    <w:p w:rsidR="00FA19C8" w:rsidRPr="001F09E9" w:rsidRDefault="00FA19C8" w:rsidP="00FA19C8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  <w:sz w:val="24"/>
          <w:szCs w:val="24"/>
          <w:lang w:eastAsia="ru-RU"/>
        </w:rPr>
      </w:pPr>
      <w:r w:rsidRPr="001F09E9">
        <w:rPr>
          <w:rFonts w:ascii="Times New Roman CYR" w:hAnsi="Times New Roman CYR" w:cs="Times New Roman CYR"/>
          <w:sz w:val="24"/>
          <w:szCs w:val="24"/>
          <w:lang w:eastAsia="ru-RU"/>
        </w:rPr>
        <w:t>- непредставления заинтересованным лицом документов, подтверждающих доводы, изложенные в возражении заинтересованного лица;</w:t>
      </w:r>
    </w:p>
    <w:p w:rsidR="00FA19C8" w:rsidRPr="001F09E9" w:rsidRDefault="00FA19C8" w:rsidP="00FA19C8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  <w:sz w:val="24"/>
          <w:szCs w:val="24"/>
          <w:lang w:eastAsia="ru-RU"/>
        </w:rPr>
      </w:pPr>
      <w:r w:rsidRPr="001F09E9">
        <w:rPr>
          <w:rFonts w:ascii="Times New Roman CYR" w:hAnsi="Times New Roman CYR" w:cs="Times New Roman CYR"/>
          <w:sz w:val="24"/>
          <w:szCs w:val="24"/>
          <w:lang w:eastAsia="ru-RU"/>
        </w:rPr>
        <w:t>- при отсутствии в документах, представленных на заседание согласительной комиссии, сведений, подтверждающих доводы, изложенные в возражении заинтересованного лица;</w:t>
      </w:r>
    </w:p>
    <w:p w:rsidR="00FA19C8" w:rsidRPr="001F09E9" w:rsidRDefault="00FA19C8" w:rsidP="00FA19C8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  <w:sz w:val="24"/>
          <w:szCs w:val="24"/>
          <w:lang w:eastAsia="ru-RU"/>
        </w:rPr>
      </w:pPr>
      <w:r w:rsidRPr="001F09E9">
        <w:rPr>
          <w:rFonts w:ascii="Times New Roman CYR" w:hAnsi="Times New Roman CYR" w:cs="Times New Roman CYR"/>
          <w:sz w:val="24"/>
          <w:szCs w:val="24"/>
          <w:lang w:eastAsia="ru-RU"/>
        </w:rPr>
        <w:t>- при наличии в документах, представленных на заседание согласительной комиссии, сведений, опровергающих доводы, изложенные в возражении заинтересованного лица;</w:t>
      </w:r>
    </w:p>
    <w:p w:rsidR="00FA19C8" w:rsidRPr="001F09E9" w:rsidRDefault="00FA19C8" w:rsidP="00FA19C8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  <w:sz w:val="24"/>
          <w:szCs w:val="24"/>
          <w:lang w:eastAsia="ru-RU"/>
        </w:rPr>
      </w:pPr>
      <w:r w:rsidRPr="001F09E9">
        <w:rPr>
          <w:rFonts w:ascii="Times New Roman CYR" w:hAnsi="Times New Roman CYR" w:cs="Times New Roman CYR"/>
          <w:sz w:val="24"/>
          <w:szCs w:val="24"/>
          <w:lang w:eastAsia="ru-RU"/>
        </w:rPr>
        <w:t>5.3) в результате рассмотрения возражений заинтересованных лиц согласительная комиссия принимает одно из следующих решений, оформляемых на бумажном носителе в форме заключения согласительной комиссии:</w:t>
      </w:r>
    </w:p>
    <w:p w:rsidR="00FA19C8" w:rsidRPr="001F09E9" w:rsidRDefault="00FA19C8" w:rsidP="00FA19C8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  <w:sz w:val="24"/>
          <w:szCs w:val="24"/>
          <w:lang w:eastAsia="ru-RU"/>
        </w:rPr>
      </w:pPr>
      <w:r w:rsidRPr="001F09E9">
        <w:rPr>
          <w:rFonts w:ascii="Times New Roman CYR" w:hAnsi="Times New Roman CYR" w:cs="Times New Roman CYR"/>
          <w:sz w:val="24"/>
          <w:szCs w:val="24"/>
          <w:lang w:eastAsia="ru-RU"/>
        </w:rPr>
        <w:t>а) о нецелесообразности изменения проекта карты-плана территории в случае необоснованности возражений заинтересованных лиц;</w:t>
      </w:r>
    </w:p>
    <w:p w:rsidR="00FA19C8" w:rsidRPr="001F09E9" w:rsidRDefault="00FA19C8" w:rsidP="00FA19C8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  <w:sz w:val="24"/>
          <w:szCs w:val="24"/>
          <w:lang w:eastAsia="ru-RU"/>
        </w:rPr>
      </w:pPr>
      <w:r w:rsidRPr="001F09E9">
        <w:rPr>
          <w:rFonts w:ascii="Times New Roman CYR" w:hAnsi="Times New Roman CYR" w:cs="Times New Roman CYR"/>
          <w:sz w:val="24"/>
          <w:szCs w:val="24"/>
          <w:lang w:eastAsia="ru-RU"/>
        </w:rPr>
        <w:t>б) о необходимости изменения исполнителем комплексных кадастровых работ карты-плана территории в соответствии с возражениями заинтересованных лиц, в случае если сведения, содержащиеся в карте-плане территории выполнения комплексных кадастровых работ, не соответствуют сведениям, содержащимся в документах, представленных на заседание согласительной комиссии;</w:t>
      </w:r>
    </w:p>
    <w:p w:rsidR="00FA19C8" w:rsidRPr="001F09E9" w:rsidRDefault="00FA19C8" w:rsidP="00FA19C8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  <w:sz w:val="24"/>
          <w:szCs w:val="24"/>
          <w:lang w:eastAsia="ru-RU"/>
        </w:rPr>
      </w:pPr>
      <w:r w:rsidRPr="001F09E9">
        <w:rPr>
          <w:rFonts w:ascii="Times New Roman CYR" w:hAnsi="Times New Roman CYR" w:cs="Times New Roman CYR"/>
          <w:sz w:val="24"/>
          <w:szCs w:val="24"/>
          <w:lang w:eastAsia="ru-RU"/>
        </w:rPr>
        <w:t>5.4) секретарем согласительной комиссии оформляется заключение согласительной комиссии, в котором указывается следующее:</w:t>
      </w:r>
    </w:p>
    <w:p w:rsidR="00FA19C8" w:rsidRPr="001F09E9" w:rsidRDefault="00FA19C8" w:rsidP="00FA19C8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  <w:sz w:val="24"/>
          <w:szCs w:val="24"/>
          <w:lang w:eastAsia="ru-RU"/>
        </w:rPr>
      </w:pPr>
      <w:r w:rsidRPr="001F09E9">
        <w:rPr>
          <w:rFonts w:ascii="Times New Roman CYR" w:hAnsi="Times New Roman CYR" w:cs="Times New Roman CYR"/>
          <w:sz w:val="24"/>
          <w:szCs w:val="24"/>
          <w:lang w:eastAsia="ru-RU"/>
        </w:rPr>
        <w:t>а) дата заседания согласительной комиссии;</w:t>
      </w:r>
    </w:p>
    <w:p w:rsidR="00FA19C8" w:rsidRPr="001F09E9" w:rsidRDefault="00FA19C8" w:rsidP="00FA19C8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  <w:sz w:val="24"/>
          <w:szCs w:val="24"/>
          <w:lang w:eastAsia="ru-RU"/>
        </w:rPr>
      </w:pPr>
      <w:r w:rsidRPr="001F09E9">
        <w:rPr>
          <w:rFonts w:ascii="Times New Roman CYR" w:hAnsi="Times New Roman CYR" w:cs="Times New Roman CYR"/>
          <w:sz w:val="24"/>
          <w:szCs w:val="24"/>
          <w:lang w:eastAsia="ru-RU"/>
        </w:rPr>
        <w:t>б) реквизиты контракта</w:t>
      </w:r>
      <w:r w:rsidR="00127EA7">
        <w:rPr>
          <w:rFonts w:ascii="Times New Roman CYR" w:hAnsi="Times New Roman CYR" w:cs="Times New Roman CYR"/>
          <w:sz w:val="24"/>
          <w:szCs w:val="24"/>
          <w:lang w:eastAsia="ru-RU"/>
        </w:rPr>
        <w:t xml:space="preserve"> (договора, соглашения)</w:t>
      </w:r>
      <w:r w:rsidRPr="001F09E9">
        <w:rPr>
          <w:rFonts w:ascii="Times New Roman CYR" w:hAnsi="Times New Roman CYR" w:cs="Times New Roman CYR"/>
          <w:sz w:val="24"/>
          <w:szCs w:val="24"/>
          <w:lang w:eastAsia="ru-RU"/>
        </w:rPr>
        <w:t>, на основании которого выполняются комплексные кадастровые работы;</w:t>
      </w:r>
    </w:p>
    <w:p w:rsidR="00FA19C8" w:rsidRPr="001F09E9" w:rsidRDefault="00FA19C8" w:rsidP="00FA19C8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  <w:sz w:val="24"/>
          <w:szCs w:val="24"/>
          <w:lang w:eastAsia="ru-RU"/>
        </w:rPr>
      </w:pPr>
      <w:r w:rsidRPr="001F09E9">
        <w:rPr>
          <w:rFonts w:ascii="Times New Roman CYR" w:hAnsi="Times New Roman CYR" w:cs="Times New Roman CYR"/>
          <w:sz w:val="24"/>
          <w:szCs w:val="24"/>
          <w:lang w:eastAsia="ru-RU"/>
        </w:rPr>
        <w:t>в) заказчик и исполнитель комплексны</w:t>
      </w:r>
      <w:r w:rsidR="00127EA7">
        <w:rPr>
          <w:rFonts w:ascii="Times New Roman CYR" w:hAnsi="Times New Roman CYR" w:cs="Times New Roman CYR"/>
          <w:sz w:val="24"/>
          <w:szCs w:val="24"/>
          <w:lang w:eastAsia="ru-RU"/>
        </w:rPr>
        <w:t>х</w:t>
      </w:r>
      <w:r w:rsidRPr="001F09E9">
        <w:rPr>
          <w:rFonts w:ascii="Times New Roman CYR" w:hAnsi="Times New Roman CYR" w:cs="Times New Roman CYR"/>
          <w:sz w:val="24"/>
          <w:szCs w:val="24"/>
          <w:lang w:eastAsia="ru-RU"/>
        </w:rPr>
        <w:t xml:space="preserve"> кадастровы</w:t>
      </w:r>
      <w:r w:rsidR="00127EA7">
        <w:rPr>
          <w:rFonts w:ascii="Times New Roman CYR" w:hAnsi="Times New Roman CYR" w:cs="Times New Roman CYR"/>
          <w:sz w:val="24"/>
          <w:szCs w:val="24"/>
          <w:lang w:eastAsia="ru-RU"/>
        </w:rPr>
        <w:t>х</w:t>
      </w:r>
      <w:r w:rsidRPr="001F09E9">
        <w:rPr>
          <w:rFonts w:ascii="Times New Roman CYR" w:hAnsi="Times New Roman CYR" w:cs="Times New Roman CYR"/>
          <w:sz w:val="24"/>
          <w:szCs w:val="24"/>
          <w:lang w:eastAsia="ru-RU"/>
        </w:rPr>
        <w:t xml:space="preserve"> работ;</w:t>
      </w:r>
    </w:p>
    <w:p w:rsidR="00FA19C8" w:rsidRPr="001F09E9" w:rsidRDefault="00FA19C8" w:rsidP="00FA19C8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  <w:sz w:val="24"/>
          <w:szCs w:val="24"/>
          <w:lang w:eastAsia="ru-RU"/>
        </w:rPr>
      </w:pPr>
      <w:r w:rsidRPr="001F09E9">
        <w:rPr>
          <w:rFonts w:ascii="Times New Roman CYR" w:hAnsi="Times New Roman CYR" w:cs="Times New Roman CYR"/>
          <w:sz w:val="24"/>
          <w:szCs w:val="24"/>
          <w:lang w:eastAsia="ru-RU"/>
        </w:rPr>
        <w:t>г) перечисляются присутствующие на заседании согласительной комиссии члены согласительной комиссии и заинтересованные лица;</w:t>
      </w:r>
    </w:p>
    <w:p w:rsidR="00FA19C8" w:rsidRPr="001F09E9" w:rsidRDefault="00FA19C8" w:rsidP="00FA19C8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  <w:sz w:val="24"/>
          <w:szCs w:val="24"/>
          <w:lang w:eastAsia="ru-RU"/>
        </w:rPr>
      </w:pPr>
      <w:r w:rsidRPr="001F09E9">
        <w:rPr>
          <w:rFonts w:ascii="Times New Roman CYR" w:hAnsi="Times New Roman CYR" w:cs="Times New Roman CYR"/>
          <w:sz w:val="24"/>
          <w:szCs w:val="24"/>
          <w:lang w:eastAsia="ru-RU"/>
        </w:rPr>
        <w:t>д) указывается номер кадастрового квартала (номера смежных кадастровых кварталов), являющегося территорией, на которой выполняются комплексные кадастровые работы;</w:t>
      </w:r>
    </w:p>
    <w:p w:rsidR="00FA19C8" w:rsidRPr="001F09E9" w:rsidRDefault="00FA19C8" w:rsidP="00FA19C8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  <w:sz w:val="24"/>
          <w:szCs w:val="24"/>
          <w:lang w:eastAsia="ru-RU"/>
        </w:rPr>
      </w:pPr>
      <w:r w:rsidRPr="001F09E9">
        <w:rPr>
          <w:rFonts w:ascii="Times New Roman CYR" w:hAnsi="Times New Roman CYR" w:cs="Times New Roman CYR"/>
          <w:sz w:val="24"/>
          <w:szCs w:val="24"/>
          <w:lang w:eastAsia="ru-RU"/>
        </w:rPr>
        <w:t>е) описываются возражения заинтересованных лиц, рассматриваемые на заседании согласительной комиссии, с указанием результатов рассмотрения таких возражений, при этом по каждому возражению заинтересованного лица указываются следующие сведения:</w:t>
      </w:r>
    </w:p>
    <w:p w:rsidR="00FA19C8" w:rsidRPr="001F09E9" w:rsidRDefault="00FA19C8" w:rsidP="00FA19C8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  <w:sz w:val="24"/>
          <w:szCs w:val="24"/>
          <w:lang w:eastAsia="ru-RU"/>
        </w:rPr>
      </w:pPr>
      <w:r w:rsidRPr="001F09E9">
        <w:rPr>
          <w:rFonts w:ascii="Times New Roman CYR" w:hAnsi="Times New Roman CYR" w:cs="Times New Roman CYR"/>
          <w:sz w:val="24"/>
          <w:szCs w:val="24"/>
          <w:lang w:eastAsia="ru-RU"/>
        </w:rPr>
        <w:t>- краткое содержание возражения заинтересованного лица с указанием кадастрового номера и местоположения земельного участка;</w:t>
      </w:r>
    </w:p>
    <w:p w:rsidR="00FA19C8" w:rsidRPr="001F09E9" w:rsidRDefault="00FA19C8" w:rsidP="00FA19C8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  <w:sz w:val="24"/>
          <w:szCs w:val="24"/>
          <w:lang w:eastAsia="ru-RU"/>
        </w:rPr>
      </w:pPr>
      <w:r w:rsidRPr="001F09E9">
        <w:rPr>
          <w:rFonts w:ascii="Times New Roman CYR" w:hAnsi="Times New Roman CYR" w:cs="Times New Roman CYR"/>
          <w:sz w:val="24"/>
          <w:szCs w:val="24"/>
          <w:lang w:eastAsia="ru-RU"/>
        </w:rPr>
        <w:t>- реквизиты материалов, рассмотренных согласительной комиссией;</w:t>
      </w:r>
    </w:p>
    <w:p w:rsidR="00FA19C8" w:rsidRPr="001F09E9" w:rsidRDefault="00FA19C8" w:rsidP="00FA19C8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  <w:sz w:val="24"/>
          <w:szCs w:val="24"/>
          <w:lang w:eastAsia="ru-RU"/>
        </w:rPr>
      </w:pPr>
      <w:r w:rsidRPr="001F09E9">
        <w:rPr>
          <w:rFonts w:ascii="Times New Roman CYR" w:hAnsi="Times New Roman CYR" w:cs="Times New Roman CYR"/>
          <w:sz w:val="24"/>
          <w:szCs w:val="24"/>
          <w:lang w:eastAsia="ru-RU"/>
        </w:rPr>
        <w:t>- решение согласительной комиссии, принятое в результате рассмотрения возражения заинтересованного лица, с указанием основания принятия такого решения;</w:t>
      </w:r>
    </w:p>
    <w:p w:rsidR="00FA19C8" w:rsidRPr="001F09E9" w:rsidRDefault="00FA19C8" w:rsidP="00FA19C8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  <w:sz w:val="24"/>
          <w:szCs w:val="24"/>
          <w:lang w:eastAsia="ru-RU"/>
        </w:rPr>
      </w:pPr>
      <w:r w:rsidRPr="001F09E9">
        <w:rPr>
          <w:rFonts w:ascii="Times New Roman CYR" w:hAnsi="Times New Roman CYR" w:cs="Times New Roman CYR"/>
          <w:sz w:val="24"/>
          <w:szCs w:val="24"/>
          <w:lang w:eastAsia="ru-RU"/>
        </w:rPr>
        <w:t>- подробное описание изменений, которые необходимо внести исполнителю комплексных кадастровых работ в карту-план территории, в случае принятия согласительной комиссией решения о необходимости изменения карты-плана территории;</w:t>
      </w:r>
    </w:p>
    <w:p w:rsidR="00FA19C8" w:rsidRPr="001F09E9" w:rsidRDefault="00FA19C8" w:rsidP="00FA19C8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  <w:sz w:val="24"/>
          <w:szCs w:val="24"/>
          <w:lang w:eastAsia="ru-RU"/>
        </w:rPr>
      </w:pPr>
      <w:r w:rsidRPr="001F09E9">
        <w:rPr>
          <w:rFonts w:ascii="Times New Roman CYR" w:hAnsi="Times New Roman CYR" w:cs="Times New Roman CYR"/>
          <w:sz w:val="24"/>
          <w:szCs w:val="24"/>
          <w:lang w:eastAsia="ru-RU"/>
        </w:rPr>
        <w:t xml:space="preserve">6) согласительная комиссия проводит согласование местоположения границ в </w:t>
      </w:r>
      <w:proofErr w:type="gramStart"/>
      <w:r w:rsidRPr="001F09E9">
        <w:rPr>
          <w:rFonts w:ascii="Times New Roman CYR" w:hAnsi="Times New Roman CYR" w:cs="Times New Roman CYR"/>
          <w:sz w:val="24"/>
          <w:szCs w:val="24"/>
          <w:lang w:eastAsia="ru-RU"/>
        </w:rPr>
        <w:t>отношении</w:t>
      </w:r>
      <w:proofErr w:type="gramEnd"/>
      <w:r w:rsidRPr="001F09E9">
        <w:rPr>
          <w:rFonts w:ascii="Times New Roman CYR" w:hAnsi="Times New Roman CYR" w:cs="Times New Roman CYR"/>
          <w:sz w:val="24"/>
          <w:szCs w:val="24"/>
          <w:lang w:eastAsia="ru-RU"/>
        </w:rPr>
        <w:t xml:space="preserve"> земельных участков, местоположение границ которых подлежит обязательному согласованию в соответствии с Федеральным законом </w:t>
      </w:r>
      <w:r w:rsidR="00BC76A3" w:rsidRPr="001F09E9">
        <w:rPr>
          <w:rFonts w:ascii="Times New Roman CYR" w:hAnsi="Times New Roman CYR" w:cs="Times New Roman CYR"/>
          <w:sz w:val="24"/>
          <w:szCs w:val="24"/>
          <w:lang w:eastAsia="ru-RU"/>
        </w:rPr>
        <w:t>«</w:t>
      </w:r>
      <w:r w:rsidRPr="001F09E9">
        <w:rPr>
          <w:rFonts w:ascii="Times New Roman CYR" w:hAnsi="Times New Roman CYR" w:cs="Times New Roman CYR"/>
          <w:sz w:val="24"/>
          <w:szCs w:val="24"/>
          <w:lang w:eastAsia="ru-RU"/>
        </w:rPr>
        <w:t>О кадастровой деятельности</w:t>
      </w:r>
      <w:r w:rsidR="00BC76A3" w:rsidRPr="001F09E9">
        <w:rPr>
          <w:rFonts w:ascii="Times New Roman CYR" w:hAnsi="Times New Roman CYR" w:cs="Times New Roman CYR"/>
          <w:sz w:val="24"/>
          <w:szCs w:val="24"/>
          <w:lang w:eastAsia="ru-RU"/>
        </w:rPr>
        <w:t>»</w:t>
      </w:r>
      <w:r w:rsidRPr="001F09E9">
        <w:rPr>
          <w:rFonts w:ascii="Times New Roman CYR" w:hAnsi="Times New Roman CYR" w:cs="Times New Roman CYR"/>
          <w:sz w:val="24"/>
          <w:szCs w:val="24"/>
          <w:lang w:eastAsia="ru-RU"/>
        </w:rPr>
        <w:t>;</w:t>
      </w:r>
    </w:p>
    <w:p w:rsidR="00FA19C8" w:rsidRPr="001F09E9" w:rsidRDefault="00FA19C8" w:rsidP="00064DE5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  <w:sz w:val="24"/>
          <w:szCs w:val="24"/>
          <w:lang w:eastAsia="ru-RU"/>
        </w:rPr>
      </w:pPr>
      <w:r w:rsidRPr="001F09E9">
        <w:rPr>
          <w:rFonts w:ascii="Times New Roman CYR" w:hAnsi="Times New Roman CYR" w:cs="Times New Roman CYR"/>
          <w:sz w:val="24"/>
          <w:szCs w:val="24"/>
          <w:lang w:eastAsia="ru-RU"/>
        </w:rPr>
        <w:t xml:space="preserve">7) по результатам работы согласительная комиссия оформляет акт согласования </w:t>
      </w:r>
      <w:r w:rsidRPr="001F09E9">
        <w:rPr>
          <w:rFonts w:ascii="Times New Roman CYR" w:hAnsi="Times New Roman CYR" w:cs="Times New Roman CYR"/>
          <w:sz w:val="24"/>
          <w:szCs w:val="24"/>
          <w:lang w:eastAsia="ru-RU"/>
        </w:rPr>
        <w:lastRenderedPageBreak/>
        <w:t xml:space="preserve">местоположения границ по форме и в соответствии с требованиями, утвержденными Приказом Федеральной службы государственной регистрации, кадастра и картографии от 04.08.2021 </w:t>
      </w:r>
      <w:r w:rsidR="00E94C38" w:rsidRPr="001F09E9">
        <w:rPr>
          <w:rFonts w:ascii="Times New Roman CYR" w:hAnsi="Times New Roman CYR" w:cs="Times New Roman CYR"/>
          <w:sz w:val="24"/>
          <w:szCs w:val="24"/>
          <w:lang w:eastAsia="ru-RU"/>
        </w:rPr>
        <w:t>№</w:t>
      </w:r>
      <w:r w:rsidRPr="001F09E9">
        <w:rPr>
          <w:rFonts w:ascii="Times New Roman CYR" w:hAnsi="Times New Roman CYR" w:cs="Times New Roman CYR"/>
          <w:sz w:val="24"/>
          <w:szCs w:val="24"/>
          <w:lang w:eastAsia="ru-RU"/>
        </w:rPr>
        <w:t xml:space="preserve"> </w:t>
      </w:r>
      <w:proofErr w:type="gramStart"/>
      <w:r w:rsidRPr="001F09E9">
        <w:rPr>
          <w:rFonts w:ascii="Times New Roman CYR" w:hAnsi="Times New Roman CYR" w:cs="Times New Roman CYR"/>
          <w:sz w:val="24"/>
          <w:szCs w:val="24"/>
          <w:lang w:eastAsia="ru-RU"/>
        </w:rPr>
        <w:t>П</w:t>
      </w:r>
      <w:proofErr w:type="gramEnd"/>
      <w:r w:rsidRPr="001F09E9">
        <w:rPr>
          <w:rFonts w:ascii="Times New Roman CYR" w:hAnsi="Times New Roman CYR" w:cs="Times New Roman CYR"/>
          <w:sz w:val="24"/>
          <w:szCs w:val="24"/>
          <w:lang w:eastAsia="ru-RU"/>
        </w:rPr>
        <w:t xml:space="preserve">/0337 </w:t>
      </w:r>
      <w:r w:rsidR="00BC76A3" w:rsidRPr="001F09E9">
        <w:rPr>
          <w:rFonts w:ascii="Times New Roman CYR" w:hAnsi="Times New Roman CYR" w:cs="Times New Roman CYR"/>
          <w:sz w:val="24"/>
          <w:szCs w:val="24"/>
          <w:lang w:eastAsia="ru-RU"/>
        </w:rPr>
        <w:t>«</w:t>
      </w:r>
      <w:r w:rsidRPr="001F09E9">
        <w:rPr>
          <w:rFonts w:ascii="Times New Roman CYR" w:hAnsi="Times New Roman CYR" w:cs="Times New Roman CYR"/>
          <w:sz w:val="24"/>
          <w:szCs w:val="24"/>
          <w:lang w:eastAsia="ru-RU"/>
        </w:rPr>
        <w:t>Об установлении формы карты-плана территории, формы акта согласования местоположения границ земельных участков при выполнении комплексных кадастровых работ и требований к их подготовке</w:t>
      </w:r>
      <w:r w:rsidR="00BC76A3" w:rsidRPr="001F09E9">
        <w:rPr>
          <w:rFonts w:ascii="Times New Roman CYR" w:hAnsi="Times New Roman CYR" w:cs="Times New Roman CYR"/>
          <w:sz w:val="24"/>
          <w:szCs w:val="24"/>
          <w:lang w:eastAsia="ru-RU"/>
        </w:rPr>
        <w:t>»</w:t>
      </w:r>
      <w:r w:rsidRPr="001F09E9">
        <w:rPr>
          <w:rFonts w:ascii="Times New Roman CYR" w:hAnsi="Times New Roman CYR" w:cs="Times New Roman CYR"/>
          <w:sz w:val="24"/>
          <w:szCs w:val="24"/>
          <w:lang w:eastAsia="ru-RU"/>
        </w:rPr>
        <w:t>;</w:t>
      </w:r>
    </w:p>
    <w:p w:rsidR="00FA19C8" w:rsidRPr="001F09E9" w:rsidRDefault="00FA19C8" w:rsidP="00FA19C8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  <w:sz w:val="24"/>
          <w:szCs w:val="24"/>
          <w:lang w:eastAsia="ru-RU"/>
        </w:rPr>
      </w:pPr>
      <w:r w:rsidRPr="001F09E9">
        <w:rPr>
          <w:rFonts w:ascii="Times New Roman CYR" w:hAnsi="Times New Roman CYR" w:cs="Times New Roman CYR"/>
          <w:sz w:val="24"/>
          <w:szCs w:val="24"/>
          <w:lang w:eastAsia="ru-RU"/>
        </w:rPr>
        <w:t>8) председатель согласительной комиссии разъясняет заинтересованным лицам возможность разрешения земельного спора о местоположении границ земельных участков в судебном порядке;</w:t>
      </w:r>
    </w:p>
    <w:p w:rsidR="00FA19C8" w:rsidRPr="001F09E9" w:rsidRDefault="00FA19C8" w:rsidP="00FA19C8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  <w:sz w:val="24"/>
          <w:szCs w:val="24"/>
          <w:lang w:eastAsia="ru-RU"/>
        </w:rPr>
      </w:pPr>
      <w:r w:rsidRPr="001F09E9">
        <w:rPr>
          <w:rFonts w:ascii="Times New Roman CYR" w:hAnsi="Times New Roman CYR" w:cs="Times New Roman CYR"/>
          <w:sz w:val="24"/>
          <w:szCs w:val="24"/>
          <w:lang w:eastAsia="ru-RU"/>
        </w:rPr>
        <w:t xml:space="preserve">9) секретарь согласительной комиссии составляет протокол заседания согласительной комиссии по форме, утвержденной Приказом Минэкономразвития России от 20.04.2015 </w:t>
      </w:r>
      <w:r w:rsidR="008876AD" w:rsidRPr="001F09E9">
        <w:rPr>
          <w:rFonts w:ascii="Times New Roman CYR" w:hAnsi="Times New Roman CYR" w:cs="Times New Roman CYR"/>
          <w:sz w:val="24"/>
          <w:szCs w:val="24"/>
          <w:lang w:eastAsia="ru-RU"/>
        </w:rPr>
        <w:t>№</w:t>
      </w:r>
      <w:r w:rsidRPr="001F09E9">
        <w:rPr>
          <w:rFonts w:ascii="Times New Roman CYR" w:hAnsi="Times New Roman CYR" w:cs="Times New Roman CYR"/>
          <w:sz w:val="24"/>
          <w:szCs w:val="24"/>
          <w:lang w:eastAsia="ru-RU"/>
        </w:rPr>
        <w:t xml:space="preserve"> 244 </w:t>
      </w:r>
      <w:r w:rsidR="00BC76A3" w:rsidRPr="001F09E9">
        <w:rPr>
          <w:rFonts w:ascii="Times New Roman CYR" w:hAnsi="Times New Roman CYR" w:cs="Times New Roman CYR"/>
          <w:sz w:val="24"/>
          <w:szCs w:val="24"/>
          <w:lang w:eastAsia="ru-RU"/>
        </w:rPr>
        <w:t>«</w:t>
      </w:r>
      <w:r w:rsidRPr="001F09E9">
        <w:rPr>
          <w:rFonts w:ascii="Times New Roman CYR" w:hAnsi="Times New Roman CYR" w:cs="Times New Roman CYR"/>
          <w:sz w:val="24"/>
          <w:szCs w:val="24"/>
          <w:lang w:eastAsia="ru-RU"/>
        </w:rPr>
        <w:t>Об утверждении формы и содержания протокола заседания согласительной комиссии по вопросу согласования местоположения границ земельных участков при выполнении комплексных кадастровых работ</w:t>
      </w:r>
      <w:r w:rsidR="00BC76A3" w:rsidRPr="001F09E9">
        <w:rPr>
          <w:rFonts w:ascii="Times New Roman CYR" w:hAnsi="Times New Roman CYR" w:cs="Times New Roman CYR"/>
          <w:sz w:val="24"/>
          <w:szCs w:val="24"/>
          <w:lang w:eastAsia="ru-RU"/>
        </w:rPr>
        <w:t>»</w:t>
      </w:r>
      <w:r w:rsidRPr="001F09E9">
        <w:rPr>
          <w:rFonts w:ascii="Times New Roman CYR" w:hAnsi="Times New Roman CYR" w:cs="Times New Roman CYR"/>
          <w:sz w:val="24"/>
          <w:szCs w:val="24"/>
          <w:lang w:eastAsia="ru-RU"/>
        </w:rPr>
        <w:t xml:space="preserve"> (далее Приказ Минэкономразвития России </w:t>
      </w:r>
      <w:r w:rsidR="008876AD" w:rsidRPr="001F09E9">
        <w:rPr>
          <w:rFonts w:ascii="Times New Roman CYR" w:hAnsi="Times New Roman CYR" w:cs="Times New Roman CYR"/>
          <w:sz w:val="24"/>
          <w:szCs w:val="24"/>
          <w:lang w:eastAsia="ru-RU"/>
        </w:rPr>
        <w:t>№</w:t>
      </w:r>
      <w:r w:rsidRPr="001F09E9">
        <w:rPr>
          <w:rFonts w:ascii="Times New Roman CYR" w:hAnsi="Times New Roman CYR" w:cs="Times New Roman CYR"/>
          <w:sz w:val="24"/>
          <w:szCs w:val="24"/>
          <w:lang w:eastAsia="ru-RU"/>
        </w:rPr>
        <w:t xml:space="preserve"> 244), и заключение согласительной комиссии;</w:t>
      </w:r>
    </w:p>
    <w:p w:rsidR="00FA19C8" w:rsidRPr="001F09E9" w:rsidRDefault="00FA19C8" w:rsidP="00FA19C8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  <w:sz w:val="24"/>
          <w:szCs w:val="24"/>
          <w:lang w:eastAsia="ru-RU"/>
        </w:rPr>
      </w:pPr>
      <w:r w:rsidRPr="001F09E9">
        <w:rPr>
          <w:rFonts w:ascii="Times New Roman CYR" w:hAnsi="Times New Roman CYR" w:cs="Times New Roman CYR"/>
          <w:sz w:val="24"/>
          <w:szCs w:val="24"/>
          <w:lang w:eastAsia="ru-RU"/>
        </w:rPr>
        <w:t xml:space="preserve">10) секретарь согласительной комиссии обеспечивает подписание протокола заседания согласительной комиссии и ознакомление заинтересованных лиц с решением согласительной комиссии в соответствии с Приказом Минэкономразвития России </w:t>
      </w:r>
      <w:r w:rsidR="00BC76A3" w:rsidRPr="001F09E9">
        <w:rPr>
          <w:rFonts w:ascii="Times New Roman CYR" w:hAnsi="Times New Roman CYR" w:cs="Times New Roman CYR"/>
          <w:sz w:val="24"/>
          <w:szCs w:val="24"/>
          <w:lang w:eastAsia="ru-RU"/>
        </w:rPr>
        <w:t>№</w:t>
      </w:r>
      <w:r w:rsidRPr="001F09E9">
        <w:rPr>
          <w:rFonts w:ascii="Times New Roman CYR" w:hAnsi="Times New Roman CYR" w:cs="Times New Roman CYR"/>
          <w:sz w:val="24"/>
          <w:szCs w:val="24"/>
          <w:lang w:eastAsia="ru-RU"/>
        </w:rPr>
        <w:t xml:space="preserve"> 244;</w:t>
      </w:r>
    </w:p>
    <w:p w:rsidR="00FA19C8" w:rsidRPr="001F09E9" w:rsidRDefault="00FA19C8" w:rsidP="00FA19C8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  <w:sz w:val="24"/>
          <w:szCs w:val="24"/>
          <w:lang w:eastAsia="ru-RU"/>
        </w:rPr>
      </w:pPr>
      <w:r w:rsidRPr="001F09E9">
        <w:rPr>
          <w:rFonts w:ascii="Times New Roman CYR" w:hAnsi="Times New Roman CYR" w:cs="Times New Roman CYR"/>
          <w:sz w:val="24"/>
          <w:szCs w:val="24"/>
          <w:lang w:eastAsia="ru-RU"/>
        </w:rPr>
        <w:t>11) председатель согласительной комиссии подписывает протокол заседания согласительной комиссии, акт согласования местоположения границ и заключение согласительной комиссии.</w:t>
      </w:r>
    </w:p>
    <w:p w:rsidR="00FA19C8" w:rsidRPr="001F09E9" w:rsidRDefault="00FA19C8" w:rsidP="00FA19C8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  <w:sz w:val="24"/>
          <w:szCs w:val="24"/>
          <w:lang w:eastAsia="ru-RU"/>
        </w:rPr>
      </w:pPr>
      <w:r w:rsidRPr="001F09E9">
        <w:rPr>
          <w:rFonts w:ascii="Times New Roman CYR" w:hAnsi="Times New Roman CYR" w:cs="Times New Roman CYR"/>
          <w:sz w:val="24"/>
          <w:szCs w:val="24"/>
          <w:lang w:eastAsia="ru-RU"/>
        </w:rPr>
        <w:t>3.10. После окончания заседания согласительной комиссии секретарь согласительной комиссии в течение одного рабочего дня после подписания протокола заседания согласительной комиссии направляет его копию заказным письмом с уведомлением:</w:t>
      </w:r>
    </w:p>
    <w:p w:rsidR="00FA19C8" w:rsidRPr="001F09E9" w:rsidRDefault="00BC76A3" w:rsidP="00FA19C8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  <w:sz w:val="24"/>
          <w:szCs w:val="24"/>
          <w:lang w:eastAsia="ru-RU"/>
        </w:rPr>
      </w:pPr>
      <w:r w:rsidRPr="001F09E9">
        <w:rPr>
          <w:rFonts w:ascii="Times New Roman CYR" w:hAnsi="Times New Roman CYR" w:cs="Times New Roman CYR"/>
          <w:sz w:val="24"/>
          <w:szCs w:val="24"/>
          <w:lang w:eastAsia="ru-RU"/>
        </w:rPr>
        <w:t>1)</w:t>
      </w:r>
      <w:r w:rsidR="00FA19C8" w:rsidRPr="001F09E9">
        <w:rPr>
          <w:rFonts w:ascii="Times New Roman CYR" w:hAnsi="Times New Roman CYR" w:cs="Times New Roman CYR"/>
          <w:sz w:val="24"/>
          <w:szCs w:val="24"/>
          <w:lang w:eastAsia="ru-RU"/>
        </w:rPr>
        <w:t xml:space="preserve"> всем лицам, присутствовавшим на заседании согласительной комиссии;</w:t>
      </w:r>
    </w:p>
    <w:p w:rsidR="00FA19C8" w:rsidRPr="001F09E9" w:rsidRDefault="00BC76A3" w:rsidP="00FA19C8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  <w:sz w:val="24"/>
          <w:szCs w:val="24"/>
          <w:lang w:eastAsia="ru-RU"/>
        </w:rPr>
      </w:pPr>
      <w:r w:rsidRPr="001F09E9">
        <w:rPr>
          <w:rFonts w:ascii="Times New Roman CYR" w:hAnsi="Times New Roman CYR" w:cs="Times New Roman CYR"/>
          <w:sz w:val="24"/>
          <w:szCs w:val="24"/>
          <w:lang w:eastAsia="ru-RU"/>
        </w:rPr>
        <w:t>2)</w:t>
      </w:r>
      <w:r w:rsidR="00FA19C8" w:rsidRPr="001F09E9">
        <w:rPr>
          <w:rFonts w:ascii="Times New Roman CYR" w:hAnsi="Times New Roman CYR" w:cs="Times New Roman CYR"/>
          <w:sz w:val="24"/>
          <w:szCs w:val="24"/>
          <w:lang w:eastAsia="ru-RU"/>
        </w:rPr>
        <w:t xml:space="preserve"> заказчику комплексных кадастровых работ;</w:t>
      </w:r>
    </w:p>
    <w:p w:rsidR="00FA19C8" w:rsidRPr="001F09E9" w:rsidRDefault="00BC76A3" w:rsidP="00FA19C8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  <w:sz w:val="24"/>
          <w:szCs w:val="24"/>
          <w:lang w:eastAsia="ru-RU"/>
        </w:rPr>
      </w:pPr>
      <w:r w:rsidRPr="001F09E9">
        <w:rPr>
          <w:rFonts w:ascii="Times New Roman CYR" w:hAnsi="Times New Roman CYR" w:cs="Times New Roman CYR"/>
          <w:sz w:val="24"/>
          <w:szCs w:val="24"/>
          <w:lang w:eastAsia="ru-RU"/>
        </w:rPr>
        <w:t>3)</w:t>
      </w:r>
      <w:r w:rsidR="008876AD" w:rsidRPr="001F09E9">
        <w:rPr>
          <w:rFonts w:ascii="Times New Roman CYR" w:hAnsi="Times New Roman CYR" w:cs="Times New Roman CYR"/>
          <w:sz w:val="24"/>
          <w:szCs w:val="24"/>
          <w:lang w:eastAsia="ru-RU"/>
        </w:rPr>
        <w:t xml:space="preserve"> </w:t>
      </w:r>
      <w:r w:rsidR="00FA19C8" w:rsidRPr="001F09E9">
        <w:rPr>
          <w:rFonts w:ascii="Times New Roman CYR" w:hAnsi="Times New Roman CYR" w:cs="Times New Roman CYR"/>
          <w:sz w:val="24"/>
          <w:szCs w:val="24"/>
          <w:lang w:eastAsia="ru-RU"/>
        </w:rPr>
        <w:t>исполнителю комплексных кадастровых работ, которому дополнительно направляются копия акта согласования местоположения границ и заключение согласительной комиссии для оформления проекта карты-плана территории в окончательной редакции;</w:t>
      </w:r>
    </w:p>
    <w:p w:rsidR="00FA19C8" w:rsidRPr="00FA19C8" w:rsidRDefault="00BC76A3" w:rsidP="00FA19C8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  <w:sz w:val="24"/>
          <w:szCs w:val="24"/>
          <w:lang w:eastAsia="ru-RU"/>
        </w:rPr>
      </w:pPr>
      <w:r w:rsidRPr="001F09E9">
        <w:rPr>
          <w:rFonts w:ascii="Times New Roman CYR" w:hAnsi="Times New Roman CYR" w:cs="Times New Roman CYR"/>
          <w:sz w:val="24"/>
          <w:szCs w:val="24"/>
          <w:lang w:eastAsia="ru-RU"/>
        </w:rPr>
        <w:t>4)</w:t>
      </w:r>
      <w:r w:rsidR="00FA19C8" w:rsidRPr="001F09E9">
        <w:rPr>
          <w:rFonts w:ascii="Times New Roman CYR" w:hAnsi="Times New Roman CYR" w:cs="Times New Roman CYR"/>
          <w:sz w:val="24"/>
          <w:szCs w:val="24"/>
          <w:lang w:eastAsia="ru-RU"/>
        </w:rPr>
        <w:t xml:space="preserve"> заинтересованным лицам, которым дополнительно направляются разъяснения о возможности разрешения спора о местоположении границ земельных участков в судебном порядке.</w:t>
      </w:r>
    </w:p>
    <w:p w:rsidR="00FA19C8" w:rsidRPr="00FA19C8" w:rsidRDefault="00FA19C8" w:rsidP="00FA19C8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  <w:sz w:val="24"/>
          <w:szCs w:val="24"/>
          <w:lang w:eastAsia="ru-RU"/>
        </w:rPr>
      </w:pPr>
      <w:r w:rsidRPr="00FA19C8">
        <w:rPr>
          <w:rFonts w:ascii="Times New Roman CYR" w:hAnsi="Times New Roman CYR" w:cs="Times New Roman CYR"/>
          <w:sz w:val="24"/>
          <w:szCs w:val="24"/>
          <w:lang w:eastAsia="ru-RU"/>
        </w:rPr>
        <w:t xml:space="preserve">3.11. В течение двадцати рабочих дней со дня </w:t>
      </w:r>
      <w:proofErr w:type="gramStart"/>
      <w:r w:rsidRPr="00FA19C8">
        <w:rPr>
          <w:rFonts w:ascii="Times New Roman CYR" w:hAnsi="Times New Roman CYR" w:cs="Times New Roman CYR"/>
          <w:sz w:val="24"/>
          <w:szCs w:val="24"/>
          <w:lang w:eastAsia="ru-RU"/>
        </w:rPr>
        <w:t>истечения срока представления возражений заинтересованных лиц</w:t>
      </w:r>
      <w:proofErr w:type="gramEnd"/>
      <w:r w:rsidRPr="00FA19C8">
        <w:rPr>
          <w:rFonts w:ascii="Times New Roman CYR" w:hAnsi="Times New Roman CYR" w:cs="Times New Roman CYR"/>
          <w:sz w:val="24"/>
          <w:szCs w:val="24"/>
          <w:lang w:eastAsia="ru-RU"/>
        </w:rPr>
        <w:t xml:space="preserve"> секретарь согласительной комиссии направляет в орган, уполномоченный на утверждение карты-плана территории, для утверждения оформленный исполнителем комплексных кадастровых работ проект карты-плана территории в окончательной редакции, а также заключение согласительной комиссии и акт согласования местоположения границ.</w:t>
      </w:r>
    </w:p>
    <w:p w:rsidR="00FA19C8" w:rsidRPr="00FA19C8" w:rsidRDefault="00FA19C8" w:rsidP="00FA19C8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  <w:sz w:val="24"/>
          <w:szCs w:val="24"/>
          <w:lang w:eastAsia="ru-RU"/>
        </w:rPr>
      </w:pPr>
      <w:r w:rsidRPr="00FA19C8">
        <w:rPr>
          <w:rFonts w:ascii="Times New Roman CYR" w:hAnsi="Times New Roman CYR" w:cs="Times New Roman CYR"/>
          <w:sz w:val="24"/>
          <w:szCs w:val="24"/>
          <w:lang w:eastAsia="ru-RU"/>
        </w:rPr>
        <w:t>3.12. Если в течение тридцати пяти календарных дней после дня проведения первого заседания в адрес согласительной комиссии поступят возражения заинтересованных лиц, председатель согласительной комиссии назначает дату, время и место нового заседания согласительной комиссии, а также обеспечивает организацию, проведение и документальное оформление результатов такого заседания согласительной комиссии в порядке, предусмотренном настоящим регламентом.</w:t>
      </w:r>
    </w:p>
    <w:p w:rsidR="00FA19C8" w:rsidRPr="00FA19C8" w:rsidRDefault="00FA19C8" w:rsidP="00FA19C8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  <w:sz w:val="24"/>
          <w:szCs w:val="24"/>
          <w:lang w:eastAsia="ru-RU"/>
        </w:rPr>
      </w:pPr>
    </w:p>
    <w:p w:rsidR="00FA19C8" w:rsidRPr="00FA19C8" w:rsidRDefault="00FA19C8" w:rsidP="00FA19C8">
      <w:pPr>
        <w:widowControl w:val="0"/>
        <w:autoSpaceDE w:val="0"/>
        <w:autoSpaceDN w:val="0"/>
        <w:adjustRightInd w:val="0"/>
        <w:spacing w:before="108" w:after="108"/>
        <w:jc w:val="center"/>
        <w:outlineLvl w:val="0"/>
        <w:rPr>
          <w:rFonts w:ascii="Times New Roman CYR" w:hAnsi="Times New Roman CYR" w:cs="Times New Roman CYR"/>
          <w:b/>
          <w:bCs/>
          <w:color w:val="26282F"/>
          <w:sz w:val="24"/>
          <w:szCs w:val="24"/>
          <w:lang w:eastAsia="ru-RU"/>
        </w:rPr>
      </w:pPr>
      <w:r w:rsidRPr="00FA19C8">
        <w:rPr>
          <w:rFonts w:ascii="Times New Roman CYR" w:hAnsi="Times New Roman CYR" w:cs="Times New Roman CYR"/>
          <w:b/>
          <w:bCs/>
          <w:color w:val="26282F"/>
          <w:sz w:val="24"/>
          <w:szCs w:val="24"/>
          <w:lang w:eastAsia="ru-RU"/>
        </w:rPr>
        <w:t>4. Заключительные положения</w:t>
      </w:r>
    </w:p>
    <w:p w:rsidR="00FA19C8" w:rsidRPr="00FA19C8" w:rsidRDefault="00FA19C8" w:rsidP="00FA19C8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  <w:sz w:val="24"/>
          <w:szCs w:val="24"/>
          <w:lang w:eastAsia="ru-RU"/>
        </w:rPr>
      </w:pPr>
      <w:r w:rsidRPr="00FA19C8">
        <w:rPr>
          <w:rFonts w:ascii="Times New Roman CYR" w:hAnsi="Times New Roman CYR" w:cs="Times New Roman CYR"/>
          <w:sz w:val="24"/>
          <w:szCs w:val="24"/>
          <w:lang w:eastAsia="ru-RU"/>
        </w:rPr>
        <w:t xml:space="preserve">4.1. Земельные споры о местоположении границ земельных участков, в отношении которых выполнены комплексные кадастровые работы, не урегулированные в результате согласования местоположения границ земельных участков, предусмотренного </w:t>
      </w:r>
      <w:r w:rsidRPr="008876AD">
        <w:rPr>
          <w:rFonts w:ascii="Times New Roman CYR" w:hAnsi="Times New Roman CYR" w:cs="Times New Roman CYR"/>
          <w:sz w:val="24"/>
          <w:szCs w:val="24"/>
          <w:lang w:eastAsia="ru-RU"/>
        </w:rPr>
        <w:t xml:space="preserve">статьей 42.10 </w:t>
      </w:r>
      <w:r w:rsidRPr="00FA19C8">
        <w:rPr>
          <w:rFonts w:ascii="Times New Roman CYR" w:hAnsi="Times New Roman CYR" w:cs="Times New Roman CYR"/>
          <w:sz w:val="24"/>
          <w:szCs w:val="24"/>
          <w:lang w:eastAsia="ru-RU"/>
        </w:rPr>
        <w:t xml:space="preserve">Федерального закона </w:t>
      </w:r>
      <w:r w:rsidR="00BC76A3">
        <w:rPr>
          <w:rFonts w:ascii="Times New Roman CYR" w:hAnsi="Times New Roman CYR" w:cs="Times New Roman CYR"/>
          <w:sz w:val="24"/>
          <w:szCs w:val="24"/>
          <w:lang w:eastAsia="ru-RU"/>
        </w:rPr>
        <w:t>«</w:t>
      </w:r>
      <w:r w:rsidRPr="00FA19C8">
        <w:rPr>
          <w:rFonts w:ascii="Times New Roman CYR" w:hAnsi="Times New Roman CYR" w:cs="Times New Roman CYR"/>
          <w:sz w:val="24"/>
          <w:szCs w:val="24"/>
          <w:lang w:eastAsia="ru-RU"/>
        </w:rPr>
        <w:t>О кадастровой деятельности</w:t>
      </w:r>
      <w:r w:rsidR="00BC76A3">
        <w:rPr>
          <w:rFonts w:ascii="Times New Roman CYR" w:hAnsi="Times New Roman CYR" w:cs="Times New Roman CYR"/>
          <w:sz w:val="24"/>
          <w:szCs w:val="24"/>
          <w:lang w:eastAsia="ru-RU"/>
        </w:rPr>
        <w:t>»</w:t>
      </w:r>
      <w:r w:rsidRPr="00FA19C8">
        <w:rPr>
          <w:rFonts w:ascii="Times New Roman CYR" w:hAnsi="Times New Roman CYR" w:cs="Times New Roman CYR"/>
          <w:sz w:val="24"/>
          <w:szCs w:val="24"/>
          <w:lang w:eastAsia="ru-RU"/>
        </w:rPr>
        <w:t>, после оформления акта согласования местоположения границ разрешаются в судебном порядке.</w:t>
      </w:r>
    </w:p>
    <w:p w:rsidR="00FA19C8" w:rsidRPr="00FA19C8" w:rsidRDefault="00FA19C8" w:rsidP="00FA19C8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  <w:sz w:val="24"/>
          <w:szCs w:val="24"/>
          <w:lang w:eastAsia="ru-RU"/>
        </w:rPr>
      </w:pPr>
      <w:r w:rsidRPr="00FA19C8">
        <w:rPr>
          <w:rFonts w:ascii="Times New Roman CYR" w:hAnsi="Times New Roman CYR" w:cs="Times New Roman CYR"/>
          <w:sz w:val="24"/>
          <w:szCs w:val="24"/>
          <w:lang w:eastAsia="ru-RU"/>
        </w:rPr>
        <w:t xml:space="preserve">4.2. </w:t>
      </w:r>
      <w:proofErr w:type="gramStart"/>
      <w:r w:rsidRPr="00FA19C8">
        <w:rPr>
          <w:rFonts w:ascii="Times New Roman CYR" w:hAnsi="Times New Roman CYR" w:cs="Times New Roman CYR"/>
          <w:sz w:val="24"/>
          <w:szCs w:val="24"/>
          <w:lang w:eastAsia="ru-RU"/>
        </w:rPr>
        <w:t xml:space="preserve">Наличие или отсутствие утвержденного в соответствии </w:t>
      </w:r>
      <w:r w:rsidRPr="008876AD">
        <w:rPr>
          <w:rFonts w:ascii="Times New Roman CYR" w:hAnsi="Times New Roman CYR" w:cs="Times New Roman CYR"/>
          <w:sz w:val="24"/>
          <w:szCs w:val="24"/>
          <w:lang w:eastAsia="ru-RU"/>
        </w:rPr>
        <w:t>со статьей 42.10</w:t>
      </w:r>
      <w:r w:rsidRPr="00FA19C8">
        <w:rPr>
          <w:rFonts w:ascii="Times New Roman CYR" w:hAnsi="Times New Roman CYR" w:cs="Times New Roman CYR"/>
          <w:sz w:val="24"/>
          <w:szCs w:val="24"/>
          <w:lang w:eastAsia="ru-RU"/>
        </w:rPr>
        <w:t xml:space="preserve"> Федерального закона </w:t>
      </w:r>
      <w:r w:rsidR="00BC76A3">
        <w:rPr>
          <w:rFonts w:ascii="Times New Roman CYR" w:hAnsi="Times New Roman CYR" w:cs="Times New Roman CYR"/>
          <w:sz w:val="24"/>
          <w:szCs w:val="24"/>
          <w:lang w:eastAsia="ru-RU"/>
        </w:rPr>
        <w:t>«</w:t>
      </w:r>
      <w:r w:rsidRPr="00FA19C8">
        <w:rPr>
          <w:rFonts w:ascii="Times New Roman CYR" w:hAnsi="Times New Roman CYR" w:cs="Times New Roman CYR"/>
          <w:sz w:val="24"/>
          <w:szCs w:val="24"/>
          <w:lang w:eastAsia="ru-RU"/>
        </w:rPr>
        <w:t>О кадастровой деятельности</w:t>
      </w:r>
      <w:r w:rsidR="00BC76A3">
        <w:rPr>
          <w:rFonts w:ascii="Times New Roman CYR" w:hAnsi="Times New Roman CYR" w:cs="Times New Roman CYR"/>
          <w:sz w:val="24"/>
          <w:szCs w:val="24"/>
          <w:lang w:eastAsia="ru-RU"/>
        </w:rPr>
        <w:t>»</w:t>
      </w:r>
      <w:r w:rsidRPr="00FA19C8">
        <w:rPr>
          <w:rFonts w:ascii="Times New Roman CYR" w:hAnsi="Times New Roman CYR" w:cs="Times New Roman CYR"/>
          <w:sz w:val="24"/>
          <w:szCs w:val="24"/>
          <w:lang w:eastAsia="ru-RU"/>
        </w:rPr>
        <w:t xml:space="preserve"> заключения согласительной комиссии не препятствует обращению в суд для разрешения земельных споров о местоположении границ </w:t>
      </w:r>
      <w:r w:rsidRPr="00FA19C8">
        <w:rPr>
          <w:rFonts w:ascii="Times New Roman CYR" w:hAnsi="Times New Roman CYR" w:cs="Times New Roman CYR"/>
          <w:sz w:val="24"/>
          <w:szCs w:val="24"/>
          <w:lang w:eastAsia="ru-RU"/>
        </w:rPr>
        <w:lastRenderedPageBreak/>
        <w:t>земельных участков, расположенных на территории, на которой выполняются комплексные кадастровые работы.</w:t>
      </w:r>
      <w:proofErr w:type="gramEnd"/>
    </w:p>
    <w:p w:rsidR="00E1741C" w:rsidRPr="00E1741C" w:rsidRDefault="00FA19C8" w:rsidP="00BC76A3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  <w:sz w:val="24"/>
          <w:szCs w:val="24"/>
          <w:lang w:eastAsia="ru-RU"/>
        </w:rPr>
      </w:pPr>
      <w:r w:rsidRPr="00FA19C8">
        <w:rPr>
          <w:rFonts w:ascii="Times New Roman CYR" w:hAnsi="Times New Roman CYR" w:cs="Times New Roman CYR"/>
          <w:sz w:val="24"/>
          <w:szCs w:val="24"/>
          <w:lang w:eastAsia="ru-RU"/>
        </w:rPr>
        <w:t xml:space="preserve">4.3. Акты согласования местоположения границ и заключения согласительной комиссии хранятся </w:t>
      </w:r>
      <w:r w:rsidR="008876AD">
        <w:rPr>
          <w:rFonts w:ascii="Times New Roman CYR" w:hAnsi="Times New Roman CYR" w:cs="Times New Roman CYR"/>
          <w:sz w:val="24"/>
          <w:szCs w:val="24"/>
          <w:lang w:eastAsia="ru-RU"/>
        </w:rPr>
        <w:t>а</w:t>
      </w:r>
      <w:r w:rsidRPr="00FA19C8">
        <w:rPr>
          <w:rFonts w:ascii="Times New Roman CYR" w:hAnsi="Times New Roman CYR" w:cs="Times New Roman CYR"/>
          <w:sz w:val="24"/>
          <w:szCs w:val="24"/>
          <w:lang w:eastAsia="ru-RU"/>
        </w:rPr>
        <w:t>дминистраци</w:t>
      </w:r>
      <w:r w:rsidR="00127EA7">
        <w:rPr>
          <w:rFonts w:ascii="Times New Roman CYR" w:hAnsi="Times New Roman CYR" w:cs="Times New Roman CYR"/>
          <w:sz w:val="24"/>
          <w:szCs w:val="24"/>
          <w:lang w:eastAsia="ru-RU"/>
        </w:rPr>
        <w:t>ей</w:t>
      </w:r>
      <w:r w:rsidRPr="00FA19C8">
        <w:rPr>
          <w:rFonts w:ascii="Times New Roman CYR" w:hAnsi="Times New Roman CYR" w:cs="Times New Roman CYR"/>
          <w:sz w:val="24"/>
          <w:szCs w:val="24"/>
          <w:lang w:eastAsia="ru-RU"/>
        </w:rPr>
        <w:t xml:space="preserve"> </w:t>
      </w:r>
      <w:r w:rsidR="00127EA7">
        <w:rPr>
          <w:rFonts w:ascii="Times New Roman CYR" w:hAnsi="Times New Roman CYR" w:cs="Times New Roman CYR"/>
          <w:sz w:val="24"/>
          <w:szCs w:val="24"/>
          <w:lang w:eastAsia="ru-RU"/>
        </w:rPr>
        <w:t xml:space="preserve">городского поселения </w:t>
      </w:r>
      <w:r w:rsidR="009C4425">
        <w:rPr>
          <w:rFonts w:ascii="Times New Roman CYR" w:hAnsi="Times New Roman CYR" w:cs="Times New Roman CYR"/>
          <w:sz w:val="24"/>
          <w:szCs w:val="24"/>
          <w:lang w:eastAsia="ru-RU"/>
        </w:rPr>
        <w:t>Малиновский</w:t>
      </w:r>
      <w:r w:rsidRPr="00FA19C8">
        <w:rPr>
          <w:rFonts w:ascii="Times New Roman CYR" w:hAnsi="Times New Roman CYR" w:cs="Times New Roman CYR"/>
          <w:sz w:val="24"/>
          <w:szCs w:val="24"/>
          <w:lang w:eastAsia="ru-RU"/>
        </w:rPr>
        <w:t>, и подлежат постоянному хранению.</w:t>
      </w:r>
      <w:bookmarkEnd w:id="2"/>
      <w:bookmarkEnd w:id="3"/>
      <w:r w:rsidR="004C347A">
        <w:rPr>
          <w:sz w:val="24"/>
          <w:szCs w:val="24"/>
        </w:rPr>
        <w:t xml:space="preserve">                 </w:t>
      </w:r>
      <w:r w:rsidR="000E7890">
        <w:rPr>
          <w:sz w:val="24"/>
          <w:szCs w:val="24"/>
        </w:rPr>
        <w:tab/>
      </w:r>
      <w:r w:rsidR="000E7890">
        <w:rPr>
          <w:sz w:val="24"/>
          <w:szCs w:val="24"/>
        </w:rPr>
        <w:tab/>
      </w:r>
      <w:r w:rsidR="000E7890">
        <w:rPr>
          <w:sz w:val="24"/>
          <w:szCs w:val="24"/>
        </w:rPr>
        <w:tab/>
      </w:r>
      <w:r w:rsidR="000E7890">
        <w:rPr>
          <w:sz w:val="24"/>
          <w:szCs w:val="24"/>
        </w:rPr>
        <w:tab/>
      </w:r>
      <w:r w:rsidR="000E7890">
        <w:rPr>
          <w:sz w:val="24"/>
          <w:szCs w:val="24"/>
        </w:rPr>
        <w:tab/>
      </w:r>
      <w:r w:rsidR="000E7890">
        <w:rPr>
          <w:sz w:val="24"/>
          <w:szCs w:val="24"/>
        </w:rPr>
        <w:tab/>
      </w:r>
      <w:r w:rsidR="000E7890">
        <w:rPr>
          <w:sz w:val="24"/>
          <w:szCs w:val="24"/>
        </w:rPr>
        <w:tab/>
      </w:r>
      <w:r w:rsidR="000E7890">
        <w:rPr>
          <w:sz w:val="24"/>
          <w:szCs w:val="24"/>
        </w:rPr>
        <w:tab/>
      </w:r>
      <w:r w:rsidR="000E7890">
        <w:rPr>
          <w:sz w:val="24"/>
          <w:szCs w:val="24"/>
        </w:rPr>
        <w:tab/>
      </w:r>
      <w:bookmarkStart w:id="5" w:name="sub_1000"/>
    </w:p>
    <w:bookmarkEnd w:id="5"/>
    <w:sectPr w:rsidR="00E1741C" w:rsidRPr="00E1741C" w:rsidSect="00DE561A">
      <w:headerReference w:type="default" r:id="rId13"/>
      <w:pgSz w:w="11906" w:h="16838"/>
      <w:pgMar w:top="993" w:right="624" w:bottom="85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81C2A" w:rsidRDefault="00181C2A">
      <w:r>
        <w:separator/>
      </w:r>
    </w:p>
  </w:endnote>
  <w:endnote w:type="continuationSeparator" w:id="0">
    <w:p w:rsidR="00181C2A" w:rsidRDefault="00181C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icrosoft Sans Serif">
    <w:panose1 w:val="020B0604020202020204"/>
    <w:charset w:val="CC"/>
    <w:family w:val="swiss"/>
    <w:pitch w:val="variable"/>
    <w:sig w:usb0="E1002AFF" w:usb1="C0000002" w:usb2="00000008" w:usb3="00000000" w:csb0="0001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81C2A" w:rsidRDefault="00181C2A">
      <w:r>
        <w:separator/>
      </w:r>
    </w:p>
  </w:footnote>
  <w:footnote w:type="continuationSeparator" w:id="0">
    <w:p w:rsidR="00181C2A" w:rsidRDefault="00181C2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1C2A" w:rsidRDefault="00181C2A">
    <w:pPr>
      <w:pStyle w:val="a3"/>
      <w:spacing w:line="14" w:lineRule="auto"/>
      <w:rPr>
        <w:sz w:val="2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239A5104"/>
    <w:lvl w:ilvl="0">
      <w:numFmt w:val="bullet"/>
      <w:lvlText w:val="*"/>
      <w:lvlJc w:val="left"/>
    </w:lvl>
  </w:abstractNum>
  <w:abstractNum w:abstractNumId="1">
    <w:nsid w:val="00000001"/>
    <w:multiLevelType w:val="multilevel"/>
    <w:tmpl w:val="00000000"/>
    <w:lvl w:ilvl="0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1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2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3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4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5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6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7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8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</w:abstractNum>
  <w:abstractNum w:abstractNumId="2">
    <w:nsid w:val="00000003"/>
    <w:multiLevelType w:val="multilevel"/>
    <w:tmpl w:val="00000002"/>
    <w:lvl w:ilvl="0">
      <w:start w:val="2007"/>
      <w:numFmt w:val="decimal"/>
      <w:lvlText w:val="16.10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1">
      <w:start w:val="2007"/>
      <w:numFmt w:val="decimal"/>
      <w:lvlText w:val="16.10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2">
      <w:start w:val="2007"/>
      <w:numFmt w:val="decimal"/>
      <w:lvlText w:val="16.10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3">
      <w:start w:val="2007"/>
      <w:numFmt w:val="decimal"/>
      <w:lvlText w:val="16.10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4">
      <w:start w:val="2007"/>
      <w:numFmt w:val="decimal"/>
      <w:lvlText w:val="16.10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5">
      <w:start w:val="2007"/>
      <w:numFmt w:val="decimal"/>
      <w:lvlText w:val="16.10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6">
      <w:start w:val="2007"/>
      <w:numFmt w:val="decimal"/>
      <w:lvlText w:val="16.10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7">
      <w:start w:val="2007"/>
      <w:numFmt w:val="decimal"/>
      <w:lvlText w:val="16.10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8">
      <w:start w:val="2007"/>
      <w:numFmt w:val="decimal"/>
      <w:lvlText w:val="16.10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</w:abstractNum>
  <w:abstractNum w:abstractNumId="3">
    <w:nsid w:val="00000004"/>
    <w:multiLevelType w:val="single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360"/>
        </w:tabs>
        <w:ind w:left="0" w:firstLine="0"/>
      </w:pPr>
      <w:rPr>
        <w:rFonts w:ascii="Times New Roman" w:hAnsi="Times New Roman" w:cs="Times New Roman" w:hint="default"/>
      </w:rPr>
    </w:lvl>
  </w:abstractNum>
  <w:abstractNum w:abstractNumId="4">
    <w:nsid w:val="116638C6"/>
    <w:multiLevelType w:val="hybridMultilevel"/>
    <w:tmpl w:val="8F10EADA"/>
    <w:lvl w:ilvl="0" w:tplc="719858D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B1766EF8">
      <w:numFmt w:val="none"/>
      <w:lvlText w:val=""/>
      <w:lvlJc w:val="left"/>
      <w:pPr>
        <w:tabs>
          <w:tab w:val="num" w:pos="360"/>
        </w:tabs>
      </w:pPr>
    </w:lvl>
    <w:lvl w:ilvl="2" w:tplc="A6D6CDA2">
      <w:numFmt w:val="none"/>
      <w:lvlText w:val=""/>
      <w:lvlJc w:val="left"/>
      <w:pPr>
        <w:tabs>
          <w:tab w:val="num" w:pos="360"/>
        </w:tabs>
      </w:pPr>
    </w:lvl>
    <w:lvl w:ilvl="3" w:tplc="7CE82C50">
      <w:numFmt w:val="none"/>
      <w:lvlText w:val=""/>
      <w:lvlJc w:val="left"/>
      <w:pPr>
        <w:tabs>
          <w:tab w:val="num" w:pos="360"/>
        </w:tabs>
      </w:pPr>
    </w:lvl>
    <w:lvl w:ilvl="4" w:tplc="6BE21C9A">
      <w:numFmt w:val="none"/>
      <w:lvlText w:val=""/>
      <w:lvlJc w:val="left"/>
      <w:pPr>
        <w:tabs>
          <w:tab w:val="num" w:pos="360"/>
        </w:tabs>
      </w:pPr>
    </w:lvl>
    <w:lvl w:ilvl="5" w:tplc="B8DC4436">
      <w:numFmt w:val="none"/>
      <w:lvlText w:val=""/>
      <w:lvlJc w:val="left"/>
      <w:pPr>
        <w:tabs>
          <w:tab w:val="num" w:pos="360"/>
        </w:tabs>
      </w:pPr>
    </w:lvl>
    <w:lvl w:ilvl="6" w:tplc="44FE2E4A">
      <w:numFmt w:val="none"/>
      <w:lvlText w:val=""/>
      <w:lvlJc w:val="left"/>
      <w:pPr>
        <w:tabs>
          <w:tab w:val="num" w:pos="360"/>
        </w:tabs>
      </w:pPr>
    </w:lvl>
    <w:lvl w:ilvl="7" w:tplc="5190791A">
      <w:numFmt w:val="none"/>
      <w:lvlText w:val=""/>
      <w:lvlJc w:val="left"/>
      <w:pPr>
        <w:tabs>
          <w:tab w:val="num" w:pos="360"/>
        </w:tabs>
      </w:pPr>
    </w:lvl>
    <w:lvl w:ilvl="8" w:tplc="595EDF14">
      <w:numFmt w:val="none"/>
      <w:lvlText w:val=""/>
      <w:lvlJc w:val="left"/>
      <w:pPr>
        <w:tabs>
          <w:tab w:val="num" w:pos="360"/>
        </w:tabs>
      </w:pPr>
    </w:lvl>
  </w:abstractNum>
  <w:abstractNum w:abstractNumId="5">
    <w:nsid w:val="11A92BEF"/>
    <w:multiLevelType w:val="hybridMultilevel"/>
    <w:tmpl w:val="F976E818"/>
    <w:lvl w:ilvl="0" w:tplc="0419000F">
      <w:start w:val="1"/>
      <w:numFmt w:val="decimal"/>
      <w:lvlText w:val="%1."/>
      <w:lvlJc w:val="left"/>
      <w:pPr>
        <w:tabs>
          <w:tab w:val="num" w:pos="838"/>
        </w:tabs>
        <w:ind w:left="838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558"/>
        </w:tabs>
        <w:ind w:left="155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78"/>
        </w:tabs>
        <w:ind w:left="227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98"/>
        </w:tabs>
        <w:ind w:left="299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18"/>
        </w:tabs>
        <w:ind w:left="371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38"/>
        </w:tabs>
        <w:ind w:left="443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58"/>
        </w:tabs>
        <w:ind w:left="515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78"/>
        </w:tabs>
        <w:ind w:left="587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98"/>
        </w:tabs>
        <w:ind w:left="6598" w:hanging="180"/>
      </w:pPr>
    </w:lvl>
  </w:abstractNum>
  <w:abstractNum w:abstractNumId="6">
    <w:nsid w:val="12880F8D"/>
    <w:multiLevelType w:val="hybridMultilevel"/>
    <w:tmpl w:val="8CD8D68A"/>
    <w:lvl w:ilvl="0" w:tplc="04190011">
      <w:start w:val="1"/>
      <w:numFmt w:val="decimal"/>
      <w:lvlText w:val="%1)"/>
      <w:lvlJc w:val="left"/>
      <w:pPr>
        <w:tabs>
          <w:tab w:val="num" w:pos="1356"/>
        </w:tabs>
        <w:ind w:left="1356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7">
    <w:nsid w:val="140076DB"/>
    <w:multiLevelType w:val="hybridMultilevel"/>
    <w:tmpl w:val="05E21DD0"/>
    <w:lvl w:ilvl="0" w:tplc="04190011">
      <w:start w:val="1"/>
      <w:numFmt w:val="decimal"/>
      <w:lvlText w:val="%1)"/>
      <w:lvlJc w:val="left"/>
      <w:pPr>
        <w:tabs>
          <w:tab w:val="num" w:pos="1356"/>
        </w:tabs>
        <w:ind w:left="1356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8">
    <w:nsid w:val="17862455"/>
    <w:multiLevelType w:val="hybridMultilevel"/>
    <w:tmpl w:val="3272A782"/>
    <w:lvl w:ilvl="0" w:tplc="04190011">
      <w:start w:val="1"/>
      <w:numFmt w:val="decimal"/>
      <w:lvlText w:val="%1)"/>
      <w:lvlJc w:val="left"/>
      <w:pPr>
        <w:tabs>
          <w:tab w:val="num" w:pos="1356"/>
        </w:tabs>
        <w:ind w:left="1356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76"/>
        </w:tabs>
        <w:ind w:left="207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96"/>
        </w:tabs>
        <w:ind w:left="279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16"/>
        </w:tabs>
        <w:ind w:left="351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236"/>
        </w:tabs>
        <w:ind w:left="423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956"/>
        </w:tabs>
        <w:ind w:left="495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76"/>
        </w:tabs>
        <w:ind w:left="567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96"/>
        </w:tabs>
        <w:ind w:left="639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16"/>
        </w:tabs>
        <w:ind w:left="7116" w:hanging="360"/>
      </w:pPr>
      <w:rPr>
        <w:rFonts w:ascii="Wingdings" w:hAnsi="Wingdings" w:hint="default"/>
      </w:rPr>
    </w:lvl>
  </w:abstractNum>
  <w:abstractNum w:abstractNumId="9">
    <w:nsid w:val="17A001EC"/>
    <w:multiLevelType w:val="hybridMultilevel"/>
    <w:tmpl w:val="E18E942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1CF16F8D"/>
    <w:multiLevelType w:val="hybridMultilevel"/>
    <w:tmpl w:val="19D436C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279E3500">
      <w:start w:val="1"/>
      <w:numFmt w:val="decimal"/>
      <w:lvlText w:val="%2)"/>
      <w:lvlJc w:val="left"/>
      <w:pPr>
        <w:ind w:left="1815" w:hanging="7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E6F437C"/>
    <w:multiLevelType w:val="hybridMultilevel"/>
    <w:tmpl w:val="064257AE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4D52B45"/>
    <w:multiLevelType w:val="hybridMultilevel"/>
    <w:tmpl w:val="62FE11B2"/>
    <w:lvl w:ilvl="0" w:tplc="4AB8CFE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2FA0449C"/>
    <w:multiLevelType w:val="hybridMultilevel"/>
    <w:tmpl w:val="A3C665F0"/>
    <w:lvl w:ilvl="0" w:tplc="77B02D3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363672AE"/>
    <w:multiLevelType w:val="singleLevel"/>
    <w:tmpl w:val="0F42ADE4"/>
    <w:lvl w:ilvl="0">
      <w:start w:val="1"/>
      <w:numFmt w:val="decimal"/>
      <w:lvlText w:val="%1."/>
      <w:legacy w:legacy="1" w:legacySpace="0" w:legacyIndent="356"/>
      <w:lvlJc w:val="left"/>
      <w:rPr>
        <w:rFonts w:ascii="Times New Roman" w:hAnsi="Times New Roman" w:cs="Times New Roman" w:hint="default"/>
      </w:rPr>
    </w:lvl>
  </w:abstractNum>
  <w:abstractNum w:abstractNumId="15">
    <w:nsid w:val="36965ECE"/>
    <w:multiLevelType w:val="hybridMultilevel"/>
    <w:tmpl w:val="79DC5F1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B6D75CC"/>
    <w:multiLevelType w:val="hybridMultilevel"/>
    <w:tmpl w:val="4DFAD3E2"/>
    <w:lvl w:ilvl="0" w:tplc="29E48BE4">
      <w:start w:val="2"/>
      <w:numFmt w:val="decimal"/>
      <w:lvlText w:val="%1."/>
      <w:lvlJc w:val="left"/>
      <w:pPr>
        <w:tabs>
          <w:tab w:val="num" w:pos="987"/>
        </w:tabs>
        <w:ind w:left="987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7">
    <w:nsid w:val="3D885C25"/>
    <w:multiLevelType w:val="singleLevel"/>
    <w:tmpl w:val="E8BC22B4"/>
    <w:lvl w:ilvl="0">
      <w:numFmt w:val="bullet"/>
      <w:lvlText w:val="-"/>
      <w:lvlJc w:val="left"/>
      <w:pPr>
        <w:tabs>
          <w:tab w:val="num" w:pos="1800"/>
        </w:tabs>
        <w:ind w:left="1800" w:hanging="360"/>
      </w:pPr>
    </w:lvl>
  </w:abstractNum>
  <w:abstractNum w:abstractNumId="18">
    <w:nsid w:val="3E0A33C5"/>
    <w:multiLevelType w:val="multilevel"/>
    <w:tmpl w:val="B8D09820"/>
    <w:lvl w:ilvl="0">
      <w:start w:val="1"/>
      <w:numFmt w:val="decimal"/>
      <w:lvlText w:val="%1."/>
      <w:lvlJc w:val="left"/>
      <w:pPr>
        <w:ind w:left="468" w:hanging="468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ascii="Times New Roman" w:hAnsi="Times New Roman" w:cs="Times New Roman" w:hint="default"/>
        <w:sz w:val="24"/>
        <w:szCs w:val="24"/>
      </w:rPr>
    </w:lvl>
    <w:lvl w:ilvl="3">
      <w:start w:val="1"/>
      <w:numFmt w:val="decimal"/>
      <w:isLgl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9">
    <w:nsid w:val="40A531B2"/>
    <w:multiLevelType w:val="singleLevel"/>
    <w:tmpl w:val="555625E6"/>
    <w:lvl w:ilvl="0">
      <w:start w:val="1"/>
      <w:numFmt w:val="decimal"/>
      <w:lvlText w:val="%1."/>
      <w:legacy w:legacy="1" w:legacySpace="0" w:legacyIndent="346"/>
      <w:lvlJc w:val="left"/>
      <w:rPr>
        <w:rFonts w:ascii="Times New Roman" w:hAnsi="Times New Roman" w:cs="Times New Roman" w:hint="default"/>
      </w:rPr>
    </w:lvl>
  </w:abstractNum>
  <w:abstractNum w:abstractNumId="20">
    <w:nsid w:val="47653997"/>
    <w:multiLevelType w:val="singleLevel"/>
    <w:tmpl w:val="30C0A696"/>
    <w:lvl w:ilvl="0">
      <w:start w:val="1"/>
      <w:numFmt w:val="decimal"/>
      <w:lvlText w:val="%1."/>
      <w:legacy w:legacy="1" w:legacySpace="0" w:legacyIndent="240"/>
      <w:lvlJc w:val="left"/>
      <w:rPr>
        <w:rFonts w:ascii="Times New Roman" w:hAnsi="Times New Roman" w:cs="Times New Roman" w:hint="default"/>
      </w:rPr>
    </w:lvl>
  </w:abstractNum>
  <w:abstractNum w:abstractNumId="21">
    <w:nsid w:val="499D59ED"/>
    <w:multiLevelType w:val="hybridMultilevel"/>
    <w:tmpl w:val="58F644F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4D70182C"/>
    <w:multiLevelType w:val="hybridMultilevel"/>
    <w:tmpl w:val="91FCD4B8"/>
    <w:lvl w:ilvl="0" w:tplc="0419000F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>
    <w:nsid w:val="60A15033"/>
    <w:multiLevelType w:val="singleLevel"/>
    <w:tmpl w:val="867E0044"/>
    <w:lvl w:ilvl="0">
      <w:start w:val="1"/>
      <w:numFmt w:val="decimal"/>
      <w:lvlText w:val="%1."/>
      <w:legacy w:legacy="1" w:legacySpace="0" w:legacyIndent="250"/>
      <w:lvlJc w:val="left"/>
      <w:rPr>
        <w:rFonts w:ascii="Times New Roman" w:hAnsi="Times New Roman" w:cs="Times New Roman" w:hint="default"/>
      </w:rPr>
    </w:lvl>
  </w:abstractNum>
  <w:abstractNum w:abstractNumId="24">
    <w:nsid w:val="62BB7986"/>
    <w:multiLevelType w:val="singleLevel"/>
    <w:tmpl w:val="58FAF652"/>
    <w:lvl w:ilvl="0">
      <w:start w:val="3"/>
      <w:numFmt w:val="decimal"/>
      <w:lvlText w:val="1.%1."/>
      <w:legacy w:legacy="1" w:legacySpace="0" w:legacyIndent="470"/>
      <w:lvlJc w:val="left"/>
      <w:rPr>
        <w:rFonts w:ascii="Times New Roman" w:hAnsi="Times New Roman" w:cs="Times New Roman" w:hint="default"/>
      </w:rPr>
    </w:lvl>
  </w:abstractNum>
  <w:abstractNum w:abstractNumId="25">
    <w:nsid w:val="65AF3E0B"/>
    <w:multiLevelType w:val="hybridMultilevel"/>
    <w:tmpl w:val="E4A0935E"/>
    <w:lvl w:ilvl="0" w:tplc="04190011">
      <w:start w:val="1"/>
      <w:numFmt w:val="decimal"/>
      <w:lvlText w:val="%1)"/>
      <w:lvlJc w:val="left"/>
      <w:pPr>
        <w:tabs>
          <w:tab w:val="num" w:pos="1356"/>
        </w:tabs>
        <w:ind w:left="1356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26">
    <w:nsid w:val="6B0456BE"/>
    <w:multiLevelType w:val="multilevel"/>
    <w:tmpl w:val="03007716"/>
    <w:lvl w:ilvl="0">
      <w:start w:val="6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7">
    <w:nsid w:val="6B696986"/>
    <w:multiLevelType w:val="hybridMultilevel"/>
    <w:tmpl w:val="0D70E0E0"/>
    <w:lvl w:ilvl="0" w:tplc="681C8AFE">
      <w:start w:val="1"/>
      <w:numFmt w:val="bullet"/>
      <w:lvlText w:val="-"/>
      <w:lvlJc w:val="left"/>
      <w:pPr>
        <w:ind w:left="144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8">
    <w:nsid w:val="6D942462"/>
    <w:multiLevelType w:val="hybridMultilevel"/>
    <w:tmpl w:val="5CF6C660"/>
    <w:lvl w:ilvl="0" w:tplc="000AD296">
      <w:start w:val="1"/>
      <w:numFmt w:val="decimal"/>
      <w:lvlText w:val="%1."/>
      <w:lvlJc w:val="left"/>
      <w:pPr>
        <w:ind w:left="36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70320326"/>
    <w:multiLevelType w:val="hybridMultilevel"/>
    <w:tmpl w:val="D338AA5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>
    <w:nsid w:val="707B6275"/>
    <w:multiLevelType w:val="multilevel"/>
    <w:tmpl w:val="FB20ABFE"/>
    <w:lvl w:ilvl="0">
      <w:start w:val="1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540" w:hanging="54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1">
    <w:nsid w:val="708E3E83"/>
    <w:multiLevelType w:val="hybridMultilevel"/>
    <w:tmpl w:val="D8DE6430"/>
    <w:lvl w:ilvl="0" w:tplc="77B02D3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72503499"/>
    <w:multiLevelType w:val="hybridMultilevel"/>
    <w:tmpl w:val="29E6C55E"/>
    <w:lvl w:ilvl="0" w:tplc="04190011">
      <w:start w:val="1"/>
      <w:numFmt w:val="decimal"/>
      <w:lvlText w:val="%1)"/>
      <w:lvlJc w:val="left"/>
      <w:pPr>
        <w:tabs>
          <w:tab w:val="num" w:pos="1356"/>
        </w:tabs>
        <w:ind w:left="1356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33">
    <w:nsid w:val="741806BA"/>
    <w:multiLevelType w:val="multilevel"/>
    <w:tmpl w:val="7938C4D2"/>
    <w:lvl w:ilvl="0">
      <w:start w:val="1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540" w:hanging="54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4">
    <w:nsid w:val="767F2895"/>
    <w:multiLevelType w:val="singleLevel"/>
    <w:tmpl w:val="6D2CA1C2"/>
    <w:lvl w:ilvl="0">
      <w:start w:val="1"/>
      <w:numFmt w:val="decimal"/>
      <w:lvlText w:val="%1."/>
      <w:legacy w:legacy="1" w:legacySpace="0" w:legacyIndent="355"/>
      <w:lvlJc w:val="left"/>
      <w:rPr>
        <w:rFonts w:ascii="Times New Roman" w:hAnsi="Times New Roman" w:cs="Times New Roman" w:hint="default"/>
      </w:rPr>
    </w:lvl>
  </w:abstractNum>
  <w:abstractNum w:abstractNumId="35">
    <w:nsid w:val="7A2F394E"/>
    <w:multiLevelType w:val="hybridMultilevel"/>
    <w:tmpl w:val="50B247B8"/>
    <w:lvl w:ilvl="0" w:tplc="04190011">
      <w:start w:val="1"/>
      <w:numFmt w:val="decimal"/>
      <w:lvlText w:val="%1)"/>
      <w:lvlJc w:val="left"/>
      <w:pPr>
        <w:tabs>
          <w:tab w:val="num" w:pos="1356"/>
        </w:tabs>
        <w:ind w:left="1356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22"/>
  </w:num>
  <w:num w:numId="3">
    <w:abstractNumId w:val="26"/>
  </w:num>
  <w:num w:numId="4">
    <w:abstractNumId w:val="8"/>
  </w:num>
  <w:num w:numId="5">
    <w:abstractNumId w:val="25"/>
  </w:num>
  <w:num w:numId="6">
    <w:abstractNumId w:val="32"/>
  </w:num>
  <w:num w:numId="7">
    <w:abstractNumId w:val="7"/>
  </w:num>
  <w:num w:numId="8">
    <w:abstractNumId w:val="6"/>
  </w:num>
  <w:num w:numId="9">
    <w:abstractNumId w:val="35"/>
  </w:num>
  <w:num w:numId="10">
    <w:abstractNumId w:val="17"/>
  </w:num>
  <w:num w:numId="11">
    <w:abstractNumId w:val="9"/>
  </w:num>
  <w:num w:numId="12">
    <w:abstractNumId w:val="29"/>
  </w:num>
  <w:num w:numId="13">
    <w:abstractNumId w:val="23"/>
  </w:num>
  <w:num w:numId="14">
    <w:abstractNumId w:val="19"/>
  </w:num>
  <w:num w:numId="15">
    <w:abstractNumId w:val="34"/>
  </w:num>
  <w:num w:numId="16">
    <w:abstractNumId w:val="24"/>
  </w:num>
  <w:num w:numId="17">
    <w:abstractNumId w:val="1"/>
  </w:num>
  <w:num w:numId="18">
    <w:abstractNumId w:val="2"/>
  </w:num>
  <w:num w:numId="19">
    <w:abstractNumId w:val="12"/>
  </w:num>
  <w:num w:numId="20">
    <w:abstractNumId w:val="13"/>
  </w:num>
  <w:num w:numId="21">
    <w:abstractNumId w:val="31"/>
  </w:num>
  <w:num w:numId="22">
    <w:abstractNumId w:val="14"/>
  </w:num>
  <w:num w:numId="23">
    <w:abstractNumId w:val="20"/>
  </w:num>
  <w:num w:numId="24">
    <w:abstractNumId w:val="0"/>
    <w:lvlOverride w:ilvl="0">
      <w:lvl w:ilvl="0">
        <w:start w:val="65535"/>
        <w:numFmt w:val="bullet"/>
        <w:lvlText w:val="-"/>
        <w:legacy w:legacy="1" w:legacySpace="0" w:legacyIndent="206"/>
        <w:lvlJc w:val="left"/>
        <w:rPr>
          <w:rFonts w:ascii="Times New Roman" w:hAnsi="Times New Roman" w:cs="Times New Roman" w:hint="default"/>
        </w:rPr>
      </w:lvl>
    </w:lvlOverride>
  </w:num>
  <w:num w:numId="25">
    <w:abstractNumId w:val="5"/>
  </w:num>
  <w:num w:numId="26">
    <w:abstractNumId w:val="16"/>
  </w:num>
  <w:num w:numId="27">
    <w:abstractNumId w:val="18"/>
  </w:num>
  <w:num w:numId="28">
    <w:abstractNumId w:val="11"/>
  </w:num>
  <w:num w:numId="29">
    <w:abstractNumId w:val="33"/>
  </w:num>
  <w:num w:numId="30">
    <w:abstractNumId w:val="30"/>
  </w:num>
  <w:num w:numId="31">
    <w:abstractNumId w:val="15"/>
  </w:num>
  <w:num w:numId="32">
    <w:abstractNumId w:val="21"/>
  </w:num>
  <w:num w:numId="33">
    <w:abstractNumId w:val="28"/>
  </w:num>
  <w:num w:numId="34">
    <w:abstractNumId w:val="3"/>
  </w:num>
  <w:num w:numId="35">
    <w:abstractNumId w:val="10"/>
  </w:num>
  <w:num w:numId="36">
    <w:abstractNumId w:val="27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C3BC2"/>
    <w:rsid w:val="000010C2"/>
    <w:rsid w:val="00001DC7"/>
    <w:rsid w:val="00001F0A"/>
    <w:rsid w:val="000025F0"/>
    <w:rsid w:val="00002C75"/>
    <w:rsid w:val="00002F0F"/>
    <w:rsid w:val="0000380C"/>
    <w:rsid w:val="00003DDD"/>
    <w:rsid w:val="00004986"/>
    <w:rsid w:val="00004B44"/>
    <w:rsid w:val="00005762"/>
    <w:rsid w:val="00005E2A"/>
    <w:rsid w:val="0000661D"/>
    <w:rsid w:val="00006793"/>
    <w:rsid w:val="00007BDF"/>
    <w:rsid w:val="00007C2C"/>
    <w:rsid w:val="0001050F"/>
    <w:rsid w:val="00010DBD"/>
    <w:rsid w:val="00010F30"/>
    <w:rsid w:val="000113C7"/>
    <w:rsid w:val="000116A0"/>
    <w:rsid w:val="00011A69"/>
    <w:rsid w:val="0001235C"/>
    <w:rsid w:val="000124E4"/>
    <w:rsid w:val="000125F6"/>
    <w:rsid w:val="00012895"/>
    <w:rsid w:val="00012C77"/>
    <w:rsid w:val="0001329A"/>
    <w:rsid w:val="000138E0"/>
    <w:rsid w:val="00014066"/>
    <w:rsid w:val="00014473"/>
    <w:rsid w:val="000144D9"/>
    <w:rsid w:val="0001588B"/>
    <w:rsid w:val="00016A37"/>
    <w:rsid w:val="00016AA9"/>
    <w:rsid w:val="00017525"/>
    <w:rsid w:val="00017550"/>
    <w:rsid w:val="0001759B"/>
    <w:rsid w:val="00017874"/>
    <w:rsid w:val="0002093A"/>
    <w:rsid w:val="000209F2"/>
    <w:rsid w:val="00020E77"/>
    <w:rsid w:val="00020EFE"/>
    <w:rsid w:val="000219A7"/>
    <w:rsid w:val="0002251D"/>
    <w:rsid w:val="0002322E"/>
    <w:rsid w:val="0002325C"/>
    <w:rsid w:val="000236D4"/>
    <w:rsid w:val="00023DB4"/>
    <w:rsid w:val="000244D2"/>
    <w:rsid w:val="00024531"/>
    <w:rsid w:val="00024F0C"/>
    <w:rsid w:val="00025B3D"/>
    <w:rsid w:val="00025FD4"/>
    <w:rsid w:val="00026CEA"/>
    <w:rsid w:val="00027AE9"/>
    <w:rsid w:val="000306E4"/>
    <w:rsid w:val="000308ED"/>
    <w:rsid w:val="00030983"/>
    <w:rsid w:val="000310B5"/>
    <w:rsid w:val="000316E2"/>
    <w:rsid w:val="00031E4B"/>
    <w:rsid w:val="00032122"/>
    <w:rsid w:val="00032394"/>
    <w:rsid w:val="00032607"/>
    <w:rsid w:val="000330F7"/>
    <w:rsid w:val="00034147"/>
    <w:rsid w:val="00034B5E"/>
    <w:rsid w:val="000358F5"/>
    <w:rsid w:val="00036964"/>
    <w:rsid w:val="00037096"/>
    <w:rsid w:val="0003797E"/>
    <w:rsid w:val="00037B83"/>
    <w:rsid w:val="00040537"/>
    <w:rsid w:val="00040875"/>
    <w:rsid w:val="000410F0"/>
    <w:rsid w:val="00041214"/>
    <w:rsid w:val="00041701"/>
    <w:rsid w:val="00041F11"/>
    <w:rsid w:val="000422E1"/>
    <w:rsid w:val="000425B8"/>
    <w:rsid w:val="0004299B"/>
    <w:rsid w:val="00044086"/>
    <w:rsid w:val="000441E3"/>
    <w:rsid w:val="00044357"/>
    <w:rsid w:val="000443EC"/>
    <w:rsid w:val="000448F3"/>
    <w:rsid w:val="0004492D"/>
    <w:rsid w:val="00045812"/>
    <w:rsid w:val="00045952"/>
    <w:rsid w:val="00045B44"/>
    <w:rsid w:val="00045F28"/>
    <w:rsid w:val="0004674D"/>
    <w:rsid w:val="000467B2"/>
    <w:rsid w:val="00046889"/>
    <w:rsid w:val="00047155"/>
    <w:rsid w:val="00047C59"/>
    <w:rsid w:val="0005026E"/>
    <w:rsid w:val="00050842"/>
    <w:rsid w:val="00052085"/>
    <w:rsid w:val="000524C1"/>
    <w:rsid w:val="000535B8"/>
    <w:rsid w:val="000538C2"/>
    <w:rsid w:val="00054A50"/>
    <w:rsid w:val="000550A8"/>
    <w:rsid w:val="00055397"/>
    <w:rsid w:val="00055448"/>
    <w:rsid w:val="000556B4"/>
    <w:rsid w:val="00056DA7"/>
    <w:rsid w:val="0005703D"/>
    <w:rsid w:val="000571C5"/>
    <w:rsid w:val="00057432"/>
    <w:rsid w:val="00057E4E"/>
    <w:rsid w:val="00060932"/>
    <w:rsid w:val="00061148"/>
    <w:rsid w:val="00061D5A"/>
    <w:rsid w:val="00062E7C"/>
    <w:rsid w:val="00062F14"/>
    <w:rsid w:val="00063287"/>
    <w:rsid w:val="000632E3"/>
    <w:rsid w:val="0006343B"/>
    <w:rsid w:val="00063FD2"/>
    <w:rsid w:val="000641BD"/>
    <w:rsid w:val="000641F5"/>
    <w:rsid w:val="0006425F"/>
    <w:rsid w:val="0006426C"/>
    <w:rsid w:val="00064DE5"/>
    <w:rsid w:val="00064F5F"/>
    <w:rsid w:val="00065026"/>
    <w:rsid w:val="00066376"/>
    <w:rsid w:val="0006648A"/>
    <w:rsid w:val="00066A92"/>
    <w:rsid w:val="000671FA"/>
    <w:rsid w:val="00067613"/>
    <w:rsid w:val="000679A3"/>
    <w:rsid w:val="00067C1F"/>
    <w:rsid w:val="0007216A"/>
    <w:rsid w:val="00072578"/>
    <w:rsid w:val="00072C57"/>
    <w:rsid w:val="00072F9F"/>
    <w:rsid w:val="000735A5"/>
    <w:rsid w:val="00073FDC"/>
    <w:rsid w:val="000740D5"/>
    <w:rsid w:val="000742F8"/>
    <w:rsid w:val="00074711"/>
    <w:rsid w:val="0007476E"/>
    <w:rsid w:val="0007478E"/>
    <w:rsid w:val="00074F1A"/>
    <w:rsid w:val="00075479"/>
    <w:rsid w:val="00075559"/>
    <w:rsid w:val="00075776"/>
    <w:rsid w:val="00075A75"/>
    <w:rsid w:val="000770A4"/>
    <w:rsid w:val="000770DC"/>
    <w:rsid w:val="00077535"/>
    <w:rsid w:val="00077884"/>
    <w:rsid w:val="000810E5"/>
    <w:rsid w:val="0008148D"/>
    <w:rsid w:val="00081CD7"/>
    <w:rsid w:val="00081E27"/>
    <w:rsid w:val="0008212D"/>
    <w:rsid w:val="00082535"/>
    <w:rsid w:val="00082915"/>
    <w:rsid w:val="00082B7A"/>
    <w:rsid w:val="00084950"/>
    <w:rsid w:val="00084E12"/>
    <w:rsid w:val="000856AA"/>
    <w:rsid w:val="00085ADE"/>
    <w:rsid w:val="00085BDE"/>
    <w:rsid w:val="00085E75"/>
    <w:rsid w:val="00085F16"/>
    <w:rsid w:val="0008625A"/>
    <w:rsid w:val="000862A2"/>
    <w:rsid w:val="00086CFF"/>
    <w:rsid w:val="000876C2"/>
    <w:rsid w:val="00090AC7"/>
    <w:rsid w:val="000916B9"/>
    <w:rsid w:val="00091D9C"/>
    <w:rsid w:val="0009281E"/>
    <w:rsid w:val="000928EE"/>
    <w:rsid w:val="00092FC0"/>
    <w:rsid w:val="00092FD2"/>
    <w:rsid w:val="000941B1"/>
    <w:rsid w:val="00094238"/>
    <w:rsid w:val="00094F9E"/>
    <w:rsid w:val="00094FEA"/>
    <w:rsid w:val="0009592F"/>
    <w:rsid w:val="0009594F"/>
    <w:rsid w:val="00095CDB"/>
    <w:rsid w:val="000960C8"/>
    <w:rsid w:val="000961BF"/>
    <w:rsid w:val="000A01F4"/>
    <w:rsid w:val="000A0355"/>
    <w:rsid w:val="000A04DB"/>
    <w:rsid w:val="000A05F2"/>
    <w:rsid w:val="000A0C7D"/>
    <w:rsid w:val="000A1241"/>
    <w:rsid w:val="000A1313"/>
    <w:rsid w:val="000A1C12"/>
    <w:rsid w:val="000A2166"/>
    <w:rsid w:val="000A265A"/>
    <w:rsid w:val="000A2B16"/>
    <w:rsid w:val="000A2E71"/>
    <w:rsid w:val="000A3A2C"/>
    <w:rsid w:val="000A4102"/>
    <w:rsid w:val="000A4C98"/>
    <w:rsid w:val="000A5445"/>
    <w:rsid w:val="000A5E73"/>
    <w:rsid w:val="000A5FB0"/>
    <w:rsid w:val="000A639A"/>
    <w:rsid w:val="000A6402"/>
    <w:rsid w:val="000A6456"/>
    <w:rsid w:val="000A6496"/>
    <w:rsid w:val="000A6C92"/>
    <w:rsid w:val="000A797B"/>
    <w:rsid w:val="000B01D9"/>
    <w:rsid w:val="000B08F5"/>
    <w:rsid w:val="000B08F7"/>
    <w:rsid w:val="000B0B40"/>
    <w:rsid w:val="000B109C"/>
    <w:rsid w:val="000B14FF"/>
    <w:rsid w:val="000B15FF"/>
    <w:rsid w:val="000B1701"/>
    <w:rsid w:val="000B1754"/>
    <w:rsid w:val="000B1963"/>
    <w:rsid w:val="000B1AEB"/>
    <w:rsid w:val="000B1B63"/>
    <w:rsid w:val="000B1DA6"/>
    <w:rsid w:val="000B1E99"/>
    <w:rsid w:val="000B2373"/>
    <w:rsid w:val="000B3924"/>
    <w:rsid w:val="000B3CF9"/>
    <w:rsid w:val="000B4002"/>
    <w:rsid w:val="000B40F6"/>
    <w:rsid w:val="000B44E7"/>
    <w:rsid w:val="000B4650"/>
    <w:rsid w:val="000B5183"/>
    <w:rsid w:val="000B56C7"/>
    <w:rsid w:val="000B58F7"/>
    <w:rsid w:val="000B5A4D"/>
    <w:rsid w:val="000B5B06"/>
    <w:rsid w:val="000B5C58"/>
    <w:rsid w:val="000B67D5"/>
    <w:rsid w:val="000B6841"/>
    <w:rsid w:val="000B6AB3"/>
    <w:rsid w:val="000B7D9D"/>
    <w:rsid w:val="000B7DDF"/>
    <w:rsid w:val="000B7F8E"/>
    <w:rsid w:val="000C01FB"/>
    <w:rsid w:val="000C0A31"/>
    <w:rsid w:val="000C0A9F"/>
    <w:rsid w:val="000C16DA"/>
    <w:rsid w:val="000C1E29"/>
    <w:rsid w:val="000C209A"/>
    <w:rsid w:val="000C23CB"/>
    <w:rsid w:val="000C2A11"/>
    <w:rsid w:val="000C2AEC"/>
    <w:rsid w:val="000C2DDA"/>
    <w:rsid w:val="000C2E68"/>
    <w:rsid w:val="000C3561"/>
    <w:rsid w:val="000C3998"/>
    <w:rsid w:val="000C3BC3"/>
    <w:rsid w:val="000C3DC1"/>
    <w:rsid w:val="000C45B5"/>
    <w:rsid w:val="000C4A6F"/>
    <w:rsid w:val="000C5C1F"/>
    <w:rsid w:val="000C5FA2"/>
    <w:rsid w:val="000C672D"/>
    <w:rsid w:val="000C6E7D"/>
    <w:rsid w:val="000C7016"/>
    <w:rsid w:val="000D0183"/>
    <w:rsid w:val="000D030E"/>
    <w:rsid w:val="000D1958"/>
    <w:rsid w:val="000D198F"/>
    <w:rsid w:val="000D1BE9"/>
    <w:rsid w:val="000D1FF2"/>
    <w:rsid w:val="000D38DE"/>
    <w:rsid w:val="000D413A"/>
    <w:rsid w:val="000D5AED"/>
    <w:rsid w:val="000D60D8"/>
    <w:rsid w:val="000D639E"/>
    <w:rsid w:val="000D66BE"/>
    <w:rsid w:val="000D79AE"/>
    <w:rsid w:val="000E05AC"/>
    <w:rsid w:val="000E08B6"/>
    <w:rsid w:val="000E1143"/>
    <w:rsid w:val="000E153E"/>
    <w:rsid w:val="000E161A"/>
    <w:rsid w:val="000E1826"/>
    <w:rsid w:val="000E1DC6"/>
    <w:rsid w:val="000E2A00"/>
    <w:rsid w:val="000E339D"/>
    <w:rsid w:val="000E39CE"/>
    <w:rsid w:val="000E4500"/>
    <w:rsid w:val="000E477E"/>
    <w:rsid w:val="000E4A99"/>
    <w:rsid w:val="000E4C83"/>
    <w:rsid w:val="000E4F02"/>
    <w:rsid w:val="000E50C2"/>
    <w:rsid w:val="000E5214"/>
    <w:rsid w:val="000E563A"/>
    <w:rsid w:val="000E57F1"/>
    <w:rsid w:val="000E5E11"/>
    <w:rsid w:val="000E68DE"/>
    <w:rsid w:val="000E6B1B"/>
    <w:rsid w:val="000E7890"/>
    <w:rsid w:val="000F00FF"/>
    <w:rsid w:val="000F0426"/>
    <w:rsid w:val="000F09AB"/>
    <w:rsid w:val="000F25C7"/>
    <w:rsid w:val="000F2932"/>
    <w:rsid w:val="000F4685"/>
    <w:rsid w:val="000F46FD"/>
    <w:rsid w:val="000F4CF5"/>
    <w:rsid w:val="000F5188"/>
    <w:rsid w:val="000F522A"/>
    <w:rsid w:val="000F552D"/>
    <w:rsid w:val="000F589B"/>
    <w:rsid w:val="000F78C6"/>
    <w:rsid w:val="000F7F3B"/>
    <w:rsid w:val="00100151"/>
    <w:rsid w:val="00100408"/>
    <w:rsid w:val="001009EA"/>
    <w:rsid w:val="00100CE7"/>
    <w:rsid w:val="0010109A"/>
    <w:rsid w:val="0010151B"/>
    <w:rsid w:val="0010184C"/>
    <w:rsid w:val="00101E32"/>
    <w:rsid w:val="00102205"/>
    <w:rsid w:val="00102591"/>
    <w:rsid w:val="001027F5"/>
    <w:rsid w:val="00102FD7"/>
    <w:rsid w:val="001040DE"/>
    <w:rsid w:val="001047DD"/>
    <w:rsid w:val="00104F44"/>
    <w:rsid w:val="00104F50"/>
    <w:rsid w:val="0010502F"/>
    <w:rsid w:val="00105414"/>
    <w:rsid w:val="001054D0"/>
    <w:rsid w:val="00107180"/>
    <w:rsid w:val="001073E5"/>
    <w:rsid w:val="0010790E"/>
    <w:rsid w:val="0010790F"/>
    <w:rsid w:val="00107A1F"/>
    <w:rsid w:val="00107FE8"/>
    <w:rsid w:val="001100D0"/>
    <w:rsid w:val="00110554"/>
    <w:rsid w:val="00110B3F"/>
    <w:rsid w:val="00111048"/>
    <w:rsid w:val="001112AB"/>
    <w:rsid w:val="00111375"/>
    <w:rsid w:val="0011155D"/>
    <w:rsid w:val="0011267F"/>
    <w:rsid w:val="001126BE"/>
    <w:rsid w:val="00112723"/>
    <w:rsid w:val="0011275E"/>
    <w:rsid w:val="00112A28"/>
    <w:rsid w:val="00112C05"/>
    <w:rsid w:val="001132E2"/>
    <w:rsid w:val="001133BF"/>
    <w:rsid w:val="001134AD"/>
    <w:rsid w:val="001135D8"/>
    <w:rsid w:val="00113834"/>
    <w:rsid w:val="00113D70"/>
    <w:rsid w:val="0011476C"/>
    <w:rsid w:val="00114B80"/>
    <w:rsid w:val="001153D9"/>
    <w:rsid w:val="00115890"/>
    <w:rsid w:val="00115C7C"/>
    <w:rsid w:val="0011654C"/>
    <w:rsid w:val="001171F9"/>
    <w:rsid w:val="00120B33"/>
    <w:rsid w:val="00120BEF"/>
    <w:rsid w:val="00120C84"/>
    <w:rsid w:val="00120DE6"/>
    <w:rsid w:val="00121940"/>
    <w:rsid w:val="00122219"/>
    <w:rsid w:val="001225E3"/>
    <w:rsid w:val="0012276E"/>
    <w:rsid w:val="00122ABB"/>
    <w:rsid w:val="00122B5E"/>
    <w:rsid w:val="00123AD6"/>
    <w:rsid w:val="00123FBC"/>
    <w:rsid w:val="001244AD"/>
    <w:rsid w:val="00124E0F"/>
    <w:rsid w:val="0012500F"/>
    <w:rsid w:val="001262A1"/>
    <w:rsid w:val="0012695D"/>
    <w:rsid w:val="00126E73"/>
    <w:rsid w:val="00126EBE"/>
    <w:rsid w:val="0012705E"/>
    <w:rsid w:val="00127792"/>
    <w:rsid w:val="00127AEE"/>
    <w:rsid w:val="00127B87"/>
    <w:rsid w:val="00127EA7"/>
    <w:rsid w:val="00127EB3"/>
    <w:rsid w:val="00127FAE"/>
    <w:rsid w:val="001300B9"/>
    <w:rsid w:val="00130599"/>
    <w:rsid w:val="00130976"/>
    <w:rsid w:val="00130FD2"/>
    <w:rsid w:val="00131113"/>
    <w:rsid w:val="00131987"/>
    <w:rsid w:val="001324B7"/>
    <w:rsid w:val="00132723"/>
    <w:rsid w:val="00132F3F"/>
    <w:rsid w:val="00133410"/>
    <w:rsid w:val="001342F4"/>
    <w:rsid w:val="00134A45"/>
    <w:rsid w:val="00134D6D"/>
    <w:rsid w:val="00134E92"/>
    <w:rsid w:val="00135782"/>
    <w:rsid w:val="00135BEA"/>
    <w:rsid w:val="00135C98"/>
    <w:rsid w:val="00136040"/>
    <w:rsid w:val="00136B12"/>
    <w:rsid w:val="00136F1B"/>
    <w:rsid w:val="001370D7"/>
    <w:rsid w:val="00137748"/>
    <w:rsid w:val="00137B36"/>
    <w:rsid w:val="00137C9A"/>
    <w:rsid w:val="00140893"/>
    <w:rsid w:val="00140F43"/>
    <w:rsid w:val="00141F22"/>
    <w:rsid w:val="0014226C"/>
    <w:rsid w:val="001427F0"/>
    <w:rsid w:val="00142FD7"/>
    <w:rsid w:val="001434A8"/>
    <w:rsid w:val="00143CD6"/>
    <w:rsid w:val="00144073"/>
    <w:rsid w:val="001445EB"/>
    <w:rsid w:val="00144FF8"/>
    <w:rsid w:val="00145D51"/>
    <w:rsid w:val="00145E8E"/>
    <w:rsid w:val="00145F66"/>
    <w:rsid w:val="00147269"/>
    <w:rsid w:val="0014729A"/>
    <w:rsid w:val="00147833"/>
    <w:rsid w:val="00147B91"/>
    <w:rsid w:val="00147FD6"/>
    <w:rsid w:val="001510C1"/>
    <w:rsid w:val="00151A66"/>
    <w:rsid w:val="00151B1F"/>
    <w:rsid w:val="00152CA4"/>
    <w:rsid w:val="0015312E"/>
    <w:rsid w:val="0015358B"/>
    <w:rsid w:val="001545C9"/>
    <w:rsid w:val="00154AFF"/>
    <w:rsid w:val="00154D08"/>
    <w:rsid w:val="00154E1D"/>
    <w:rsid w:val="00154EE7"/>
    <w:rsid w:val="001551DD"/>
    <w:rsid w:val="001554CB"/>
    <w:rsid w:val="00155549"/>
    <w:rsid w:val="00155864"/>
    <w:rsid w:val="00155D71"/>
    <w:rsid w:val="00155EB0"/>
    <w:rsid w:val="00156B76"/>
    <w:rsid w:val="001604B3"/>
    <w:rsid w:val="001605E8"/>
    <w:rsid w:val="00160C8F"/>
    <w:rsid w:val="00161678"/>
    <w:rsid w:val="001619ED"/>
    <w:rsid w:val="00162B32"/>
    <w:rsid w:val="00162E8E"/>
    <w:rsid w:val="00163186"/>
    <w:rsid w:val="00163418"/>
    <w:rsid w:val="00163CDD"/>
    <w:rsid w:val="0016437C"/>
    <w:rsid w:val="0016497F"/>
    <w:rsid w:val="00165D14"/>
    <w:rsid w:val="00165D1D"/>
    <w:rsid w:val="00166296"/>
    <w:rsid w:val="0016711F"/>
    <w:rsid w:val="00167134"/>
    <w:rsid w:val="00167644"/>
    <w:rsid w:val="00167B53"/>
    <w:rsid w:val="00167C5B"/>
    <w:rsid w:val="00170935"/>
    <w:rsid w:val="00170DD6"/>
    <w:rsid w:val="001710A2"/>
    <w:rsid w:val="0017143E"/>
    <w:rsid w:val="001717DD"/>
    <w:rsid w:val="00172322"/>
    <w:rsid w:val="00172CF9"/>
    <w:rsid w:val="00173AAC"/>
    <w:rsid w:val="00173EE2"/>
    <w:rsid w:val="00174051"/>
    <w:rsid w:val="001751F3"/>
    <w:rsid w:val="0017532A"/>
    <w:rsid w:val="00175888"/>
    <w:rsid w:val="00175BED"/>
    <w:rsid w:val="00175D90"/>
    <w:rsid w:val="001764EE"/>
    <w:rsid w:val="00176C0B"/>
    <w:rsid w:val="00176E03"/>
    <w:rsid w:val="00177793"/>
    <w:rsid w:val="001803A9"/>
    <w:rsid w:val="001808D0"/>
    <w:rsid w:val="00180C3F"/>
    <w:rsid w:val="00180F3D"/>
    <w:rsid w:val="00180F4B"/>
    <w:rsid w:val="001813BF"/>
    <w:rsid w:val="00181C2A"/>
    <w:rsid w:val="001822B0"/>
    <w:rsid w:val="00182C38"/>
    <w:rsid w:val="0018414C"/>
    <w:rsid w:val="0018548D"/>
    <w:rsid w:val="00185915"/>
    <w:rsid w:val="00186E17"/>
    <w:rsid w:val="001873AB"/>
    <w:rsid w:val="0018748F"/>
    <w:rsid w:val="001908D5"/>
    <w:rsid w:val="00190971"/>
    <w:rsid w:val="00190A3C"/>
    <w:rsid w:val="00190E63"/>
    <w:rsid w:val="00190F78"/>
    <w:rsid w:val="0019154E"/>
    <w:rsid w:val="00192397"/>
    <w:rsid w:val="001926B9"/>
    <w:rsid w:val="00192CDE"/>
    <w:rsid w:val="00193142"/>
    <w:rsid w:val="001936E2"/>
    <w:rsid w:val="001939DF"/>
    <w:rsid w:val="00194054"/>
    <w:rsid w:val="00194A06"/>
    <w:rsid w:val="00194F19"/>
    <w:rsid w:val="0019564F"/>
    <w:rsid w:val="001959E6"/>
    <w:rsid w:val="001961C7"/>
    <w:rsid w:val="001968B1"/>
    <w:rsid w:val="00196CF9"/>
    <w:rsid w:val="00197261"/>
    <w:rsid w:val="001972C3"/>
    <w:rsid w:val="001974BC"/>
    <w:rsid w:val="001977ED"/>
    <w:rsid w:val="001A04F3"/>
    <w:rsid w:val="001A074D"/>
    <w:rsid w:val="001A12E1"/>
    <w:rsid w:val="001A1353"/>
    <w:rsid w:val="001A16E8"/>
    <w:rsid w:val="001A1853"/>
    <w:rsid w:val="001A2150"/>
    <w:rsid w:val="001A224A"/>
    <w:rsid w:val="001A2337"/>
    <w:rsid w:val="001A287C"/>
    <w:rsid w:val="001A2896"/>
    <w:rsid w:val="001A2B86"/>
    <w:rsid w:val="001A2EB2"/>
    <w:rsid w:val="001A30C8"/>
    <w:rsid w:val="001A3342"/>
    <w:rsid w:val="001A345B"/>
    <w:rsid w:val="001A362D"/>
    <w:rsid w:val="001A39BE"/>
    <w:rsid w:val="001A50AB"/>
    <w:rsid w:val="001A5C9D"/>
    <w:rsid w:val="001A5E22"/>
    <w:rsid w:val="001A6055"/>
    <w:rsid w:val="001A692A"/>
    <w:rsid w:val="001A6B25"/>
    <w:rsid w:val="001A6BEF"/>
    <w:rsid w:val="001A7243"/>
    <w:rsid w:val="001A72E5"/>
    <w:rsid w:val="001A7FA8"/>
    <w:rsid w:val="001B04EF"/>
    <w:rsid w:val="001B07D4"/>
    <w:rsid w:val="001B0928"/>
    <w:rsid w:val="001B0F33"/>
    <w:rsid w:val="001B181C"/>
    <w:rsid w:val="001B281B"/>
    <w:rsid w:val="001B37E0"/>
    <w:rsid w:val="001B3D7A"/>
    <w:rsid w:val="001B40AA"/>
    <w:rsid w:val="001B417A"/>
    <w:rsid w:val="001B4670"/>
    <w:rsid w:val="001B47D8"/>
    <w:rsid w:val="001B4DB8"/>
    <w:rsid w:val="001B61A0"/>
    <w:rsid w:val="001B61C4"/>
    <w:rsid w:val="001B773E"/>
    <w:rsid w:val="001B7771"/>
    <w:rsid w:val="001B7ABD"/>
    <w:rsid w:val="001C008E"/>
    <w:rsid w:val="001C0C85"/>
    <w:rsid w:val="001C0D44"/>
    <w:rsid w:val="001C11D3"/>
    <w:rsid w:val="001C193D"/>
    <w:rsid w:val="001C20CA"/>
    <w:rsid w:val="001C2246"/>
    <w:rsid w:val="001C26B8"/>
    <w:rsid w:val="001C3118"/>
    <w:rsid w:val="001C32BA"/>
    <w:rsid w:val="001C370B"/>
    <w:rsid w:val="001C48CF"/>
    <w:rsid w:val="001C4B79"/>
    <w:rsid w:val="001C5033"/>
    <w:rsid w:val="001C5052"/>
    <w:rsid w:val="001C52C8"/>
    <w:rsid w:val="001C5820"/>
    <w:rsid w:val="001C67CE"/>
    <w:rsid w:val="001C6C17"/>
    <w:rsid w:val="001C76CF"/>
    <w:rsid w:val="001C7A5A"/>
    <w:rsid w:val="001C7F49"/>
    <w:rsid w:val="001D01B2"/>
    <w:rsid w:val="001D08A5"/>
    <w:rsid w:val="001D0AF2"/>
    <w:rsid w:val="001D0DA8"/>
    <w:rsid w:val="001D0E73"/>
    <w:rsid w:val="001D106E"/>
    <w:rsid w:val="001D164F"/>
    <w:rsid w:val="001D17BA"/>
    <w:rsid w:val="001D23D5"/>
    <w:rsid w:val="001D2618"/>
    <w:rsid w:val="001D2A71"/>
    <w:rsid w:val="001D2C74"/>
    <w:rsid w:val="001D307D"/>
    <w:rsid w:val="001D3DC7"/>
    <w:rsid w:val="001D3FDB"/>
    <w:rsid w:val="001D40BE"/>
    <w:rsid w:val="001D447D"/>
    <w:rsid w:val="001D4499"/>
    <w:rsid w:val="001D4B60"/>
    <w:rsid w:val="001D51DB"/>
    <w:rsid w:val="001D51DD"/>
    <w:rsid w:val="001D5ED9"/>
    <w:rsid w:val="001D61B0"/>
    <w:rsid w:val="001D6B1D"/>
    <w:rsid w:val="001D6EF4"/>
    <w:rsid w:val="001D7B24"/>
    <w:rsid w:val="001D7C2D"/>
    <w:rsid w:val="001D7DE5"/>
    <w:rsid w:val="001D7F3D"/>
    <w:rsid w:val="001E0262"/>
    <w:rsid w:val="001E0625"/>
    <w:rsid w:val="001E12B6"/>
    <w:rsid w:val="001E12D0"/>
    <w:rsid w:val="001E1373"/>
    <w:rsid w:val="001E13A9"/>
    <w:rsid w:val="001E15B6"/>
    <w:rsid w:val="001E179F"/>
    <w:rsid w:val="001E1957"/>
    <w:rsid w:val="001E21DD"/>
    <w:rsid w:val="001E22FE"/>
    <w:rsid w:val="001E24D4"/>
    <w:rsid w:val="001E27A2"/>
    <w:rsid w:val="001E2D01"/>
    <w:rsid w:val="001E3349"/>
    <w:rsid w:val="001E339F"/>
    <w:rsid w:val="001E35E0"/>
    <w:rsid w:val="001E427C"/>
    <w:rsid w:val="001E456F"/>
    <w:rsid w:val="001E49BD"/>
    <w:rsid w:val="001E4F7E"/>
    <w:rsid w:val="001E541C"/>
    <w:rsid w:val="001E5A44"/>
    <w:rsid w:val="001E5AC1"/>
    <w:rsid w:val="001E5F30"/>
    <w:rsid w:val="001E632C"/>
    <w:rsid w:val="001E63D5"/>
    <w:rsid w:val="001E6642"/>
    <w:rsid w:val="001E6CB9"/>
    <w:rsid w:val="001E7157"/>
    <w:rsid w:val="001E75DD"/>
    <w:rsid w:val="001F0362"/>
    <w:rsid w:val="001F0792"/>
    <w:rsid w:val="001F07EE"/>
    <w:rsid w:val="001F08FF"/>
    <w:rsid w:val="001F09E9"/>
    <w:rsid w:val="001F0D3A"/>
    <w:rsid w:val="001F1519"/>
    <w:rsid w:val="001F1FAE"/>
    <w:rsid w:val="001F22DA"/>
    <w:rsid w:val="001F23A4"/>
    <w:rsid w:val="001F348F"/>
    <w:rsid w:val="001F34AA"/>
    <w:rsid w:val="001F3790"/>
    <w:rsid w:val="001F44D4"/>
    <w:rsid w:val="001F476D"/>
    <w:rsid w:val="001F49D7"/>
    <w:rsid w:val="001F70B9"/>
    <w:rsid w:val="001F76B0"/>
    <w:rsid w:val="001F7850"/>
    <w:rsid w:val="001F7AA3"/>
    <w:rsid w:val="001F7CAB"/>
    <w:rsid w:val="001F7FB6"/>
    <w:rsid w:val="001F7FE0"/>
    <w:rsid w:val="002000B7"/>
    <w:rsid w:val="00200595"/>
    <w:rsid w:val="00200967"/>
    <w:rsid w:val="00200F93"/>
    <w:rsid w:val="00200FB1"/>
    <w:rsid w:val="00201EDA"/>
    <w:rsid w:val="0020223F"/>
    <w:rsid w:val="00202716"/>
    <w:rsid w:val="002028D6"/>
    <w:rsid w:val="0020294E"/>
    <w:rsid w:val="00202B78"/>
    <w:rsid w:val="00203185"/>
    <w:rsid w:val="00203247"/>
    <w:rsid w:val="0020368A"/>
    <w:rsid w:val="00203BE8"/>
    <w:rsid w:val="00203C1A"/>
    <w:rsid w:val="00203E9C"/>
    <w:rsid w:val="00204066"/>
    <w:rsid w:val="002044C2"/>
    <w:rsid w:val="00204CD7"/>
    <w:rsid w:val="00205501"/>
    <w:rsid w:val="00205546"/>
    <w:rsid w:val="0020596E"/>
    <w:rsid w:val="00205C4A"/>
    <w:rsid w:val="00205D01"/>
    <w:rsid w:val="00205D0B"/>
    <w:rsid w:val="00206E50"/>
    <w:rsid w:val="00206F9E"/>
    <w:rsid w:val="00207777"/>
    <w:rsid w:val="00210573"/>
    <w:rsid w:val="002115F8"/>
    <w:rsid w:val="00211977"/>
    <w:rsid w:val="00211D98"/>
    <w:rsid w:val="00212375"/>
    <w:rsid w:val="00213410"/>
    <w:rsid w:val="00213606"/>
    <w:rsid w:val="002136C5"/>
    <w:rsid w:val="0021389A"/>
    <w:rsid w:val="0021396F"/>
    <w:rsid w:val="00213B34"/>
    <w:rsid w:val="00213B47"/>
    <w:rsid w:val="002140E1"/>
    <w:rsid w:val="002144C3"/>
    <w:rsid w:val="002145C7"/>
    <w:rsid w:val="0021489F"/>
    <w:rsid w:val="00214913"/>
    <w:rsid w:val="00215448"/>
    <w:rsid w:val="00216571"/>
    <w:rsid w:val="00216ACD"/>
    <w:rsid w:val="00216EDD"/>
    <w:rsid w:val="002173E5"/>
    <w:rsid w:val="0021788A"/>
    <w:rsid w:val="00217B08"/>
    <w:rsid w:val="00220502"/>
    <w:rsid w:val="002206EA"/>
    <w:rsid w:val="002214A4"/>
    <w:rsid w:val="00221511"/>
    <w:rsid w:val="00221AD9"/>
    <w:rsid w:val="00221B81"/>
    <w:rsid w:val="00222021"/>
    <w:rsid w:val="002220D5"/>
    <w:rsid w:val="00222456"/>
    <w:rsid w:val="002225F9"/>
    <w:rsid w:val="002229B6"/>
    <w:rsid w:val="00222F13"/>
    <w:rsid w:val="00223501"/>
    <w:rsid w:val="002237FA"/>
    <w:rsid w:val="002239CF"/>
    <w:rsid w:val="00223CC9"/>
    <w:rsid w:val="00225733"/>
    <w:rsid w:val="002264C8"/>
    <w:rsid w:val="002265A1"/>
    <w:rsid w:val="00227A19"/>
    <w:rsid w:val="0023099A"/>
    <w:rsid w:val="00230FFC"/>
    <w:rsid w:val="00231008"/>
    <w:rsid w:val="00231458"/>
    <w:rsid w:val="0023163B"/>
    <w:rsid w:val="002320E0"/>
    <w:rsid w:val="00232A4A"/>
    <w:rsid w:val="00233350"/>
    <w:rsid w:val="0023340E"/>
    <w:rsid w:val="00233667"/>
    <w:rsid w:val="00233C38"/>
    <w:rsid w:val="00234011"/>
    <w:rsid w:val="0023439D"/>
    <w:rsid w:val="00234825"/>
    <w:rsid w:val="00234F6F"/>
    <w:rsid w:val="002357EE"/>
    <w:rsid w:val="002357FE"/>
    <w:rsid w:val="00236ABE"/>
    <w:rsid w:val="00237620"/>
    <w:rsid w:val="002376A6"/>
    <w:rsid w:val="002400F0"/>
    <w:rsid w:val="002402AF"/>
    <w:rsid w:val="00240487"/>
    <w:rsid w:val="002404ED"/>
    <w:rsid w:val="00240AAD"/>
    <w:rsid w:val="00240FC3"/>
    <w:rsid w:val="002415D6"/>
    <w:rsid w:val="0024188C"/>
    <w:rsid w:val="00241CFD"/>
    <w:rsid w:val="0024210A"/>
    <w:rsid w:val="00242819"/>
    <w:rsid w:val="00242B99"/>
    <w:rsid w:val="00242E78"/>
    <w:rsid w:val="00242EBE"/>
    <w:rsid w:val="002433AF"/>
    <w:rsid w:val="00243BEA"/>
    <w:rsid w:val="00243C72"/>
    <w:rsid w:val="0024479A"/>
    <w:rsid w:val="002448F3"/>
    <w:rsid w:val="00244E6C"/>
    <w:rsid w:val="00244F59"/>
    <w:rsid w:val="0024534B"/>
    <w:rsid w:val="00245D6C"/>
    <w:rsid w:val="00246835"/>
    <w:rsid w:val="00246AA9"/>
    <w:rsid w:val="002471D5"/>
    <w:rsid w:val="002475BC"/>
    <w:rsid w:val="0024790E"/>
    <w:rsid w:val="002506AA"/>
    <w:rsid w:val="00250A99"/>
    <w:rsid w:val="00250F8F"/>
    <w:rsid w:val="00251296"/>
    <w:rsid w:val="00252182"/>
    <w:rsid w:val="002523BC"/>
    <w:rsid w:val="0025364E"/>
    <w:rsid w:val="00254554"/>
    <w:rsid w:val="002549E1"/>
    <w:rsid w:val="00254D68"/>
    <w:rsid w:val="0025538B"/>
    <w:rsid w:val="00255841"/>
    <w:rsid w:val="002570D7"/>
    <w:rsid w:val="00260000"/>
    <w:rsid w:val="0026130D"/>
    <w:rsid w:val="00261455"/>
    <w:rsid w:val="00261799"/>
    <w:rsid w:val="00261898"/>
    <w:rsid w:val="002618B1"/>
    <w:rsid w:val="002620A6"/>
    <w:rsid w:val="00262348"/>
    <w:rsid w:val="002623D6"/>
    <w:rsid w:val="00262A8C"/>
    <w:rsid w:val="00262C98"/>
    <w:rsid w:val="00263426"/>
    <w:rsid w:val="00263506"/>
    <w:rsid w:val="00263581"/>
    <w:rsid w:val="002636F1"/>
    <w:rsid w:val="0026389F"/>
    <w:rsid w:val="002644BB"/>
    <w:rsid w:val="0026468B"/>
    <w:rsid w:val="002648AE"/>
    <w:rsid w:val="002654AF"/>
    <w:rsid w:val="00265621"/>
    <w:rsid w:val="00265650"/>
    <w:rsid w:val="0026584C"/>
    <w:rsid w:val="0026590F"/>
    <w:rsid w:val="002660E2"/>
    <w:rsid w:val="00266B8E"/>
    <w:rsid w:val="0026706D"/>
    <w:rsid w:val="0026713A"/>
    <w:rsid w:val="002676A6"/>
    <w:rsid w:val="00267708"/>
    <w:rsid w:val="00270103"/>
    <w:rsid w:val="002703CD"/>
    <w:rsid w:val="0027042E"/>
    <w:rsid w:val="002714E8"/>
    <w:rsid w:val="002717BF"/>
    <w:rsid w:val="00271E44"/>
    <w:rsid w:val="00272BE0"/>
    <w:rsid w:val="00272E9D"/>
    <w:rsid w:val="00273444"/>
    <w:rsid w:val="00273B8A"/>
    <w:rsid w:val="00273F56"/>
    <w:rsid w:val="00273FA2"/>
    <w:rsid w:val="00274065"/>
    <w:rsid w:val="00274755"/>
    <w:rsid w:val="0027482B"/>
    <w:rsid w:val="00274B00"/>
    <w:rsid w:val="00274BB8"/>
    <w:rsid w:val="00275105"/>
    <w:rsid w:val="002756E2"/>
    <w:rsid w:val="00275981"/>
    <w:rsid w:val="00275C24"/>
    <w:rsid w:val="00275EB1"/>
    <w:rsid w:val="00275F8D"/>
    <w:rsid w:val="0027683D"/>
    <w:rsid w:val="00276A94"/>
    <w:rsid w:val="002771E9"/>
    <w:rsid w:val="00277EB8"/>
    <w:rsid w:val="002801A2"/>
    <w:rsid w:val="0028079A"/>
    <w:rsid w:val="002808BC"/>
    <w:rsid w:val="00280D23"/>
    <w:rsid w:val="00280D9B"/>
    <w:rsid w:val="00281660"/>
    <w:rsid w:val="002818F3"/>
    <w:rsid w:val="00281C01"/>
    <w:rsid w:val="00282203"/>
    <w:rsid w:val="0028269D"/>
    <w:rsid w:val="00282748"/>
    <w:rsid w:val="00282AA2"/>
    <w:rsid w:val="002830C6"/>
    <w:rsid w:val="0028348B"/>
    <w:rsid w:val="00283794"/>
    <w:rsid w:val="00283E37"/>
    <w:rsid w:val="0028428C"/>
    <w:rsid w:val="002849B9"/>
    <w:rsid w:val="00284BBC"/>
    <w:rsid w:val="00284E01"/>
    <w:rsid w:val="00284EB6"/>
    <w:rsid w:val="00285254"/>
    <w:rsid w:val="0028558B"/>
    <w:rsid w:val="00286C68"/>
    <w:rsid w:val="00286D1A"/>
    <w:rsid w:val="0028720B"/>
    <w:rsid w:val="00287BF4"/>
    <w:rsid w:val="00290850"/>
    <w:rsid w:val="002911F0"/>
    <w:rsid w:val="00291985"/>
    <w:rsid w:val="002927B5"/>
    <w:rsid w:val="00292D90"/>
    <w:rsid w:val="00292DEA"/>
    <w:rsid w:val="00293128"/>
    <w:rsid w:val="00294D0B"/>
    <w:rsid w:val="002959C4"/>
    <w:rsid w:val="00295EB8"/>
    <w:rsid w:val="00295F77"/>
    <w:rsid w:val="00296E11"/>
    <w:rsid w:val="00297008"/>
    <w:rsid w:val="002970C6"/>
    <w:rsid w:val="002973A1"/>
    <w:rsid w:val="002976C8"/>
    <w:rsid w:val="002A00C6"/>
    <w:rsid w:val="002A0536"/>
    <w:rsid w:val="002A253C"/>
    <w:rsid w:val="002A300D"/>
    <w:rsid w:val="002A383F"/>
    <w:rsid w:val="002A3CCD"/>
    <w:rsid w:val="002A42E3"/>
    <w:rsid w:val="002A480F"/>
    <w:rsid w:val="002A4D60"/>
    <w:rsid w:val="002A4D82"/>
    <w:rsid w:val="002A4E8A"/>
    <w:rsid w:val="002A530A"/>
    <w:rsid w:val="002A5D0C"/>
    <w:rsid w:val="002A5F66"/>
    <w:rsid w:val="002A5FF7"/>
    <w:rsid w:val="002A6AC7"/>
    <w:rsid w:val="002A6E8A"/>
    <w:rsid w:val="002A710A"/>
    <w:rsid w:val="002A7685"/>
    <w:rsid w:val="002B02A7"/>
    <w:rsid w:val="002B10D4"/>
    <w:rsid w:val="002B14FE"/>
    <w:rsid w:val="002B2585"/>
    <w:rsid w:val="002B2FD8"/>
    <w:rsid w:val="002B33E5"/>
    <w:rsid w:val="002B4D02"/>
    <w:rsid w:val="002B4FDE"/>
    <w:rsid w:val="002B5055"/>
    <w:rsid w:val="002B52E7"/>
    <w:rsid w:val="002B5F30"/>
    <w:rsid w:val="002B6546"/>
    <w:rsid w:val="002B6882"/>
    <w:rsid w:val="002B70A1"/>
    <w:rsid w:val="002B723C"/>
    <w:rsid w:val="002B746E"/>
    <w:rsid w:val="002B77CD"/>
    <w:rsid w:val="002B7A3C"/>
    <w:rsid w:val="002B7E50"/>
    <w:rsid w:val="002C0837"/>
    <w:rsid w:val="002C0D78"/>
    <w:rsid w:val="002C0FEE"/>
    <w:rsid w:val="002C1064"/>
    <w:rsid w:val="002C11F0"/>
    <w:rsid w:val="002C163E"/>
    <w:rsid w:val="002C17FE"/>
    <w:rsid w:val="002C1C68"/>
    <w:rsid w:val="002C247F"/>
    <w:rsid w:val="002C2710"/>
    <w:rsid w:val="002C2951"/>
    <w:rsid w:val="002C2B19"/>
    <w:rsid w:val="002C3170"/>
    <w:rsid w:val="002C348A"/>
    <w:rsid w:val="002C37A0"/>
    <w:rsid w:val="002C4A32"/>
    <w:rsid w:val="002C5860"/>
    <w:rsid w:val="002C58FC"/>
    <w:rsid w:val="002C60D6"/>
    <w:rsid w:val="002C6AF2"/>
    <w:rsid w:val="002C6CF4"/>
    <w:rsid w:val="002C6F3D"/>
    <w:rsid w:val="002C75BE"/>
    <w:rsid w:val="002C7D10"/>
    <w:rsid w:val="002D0B1A"/>
    <w:rsid w:val="002D17A9"/>
    <w:rsid w:val="002D214F"/>
    <w:rsid w:val="002D2165"/>
    <w:rsid w:val="002D274D"/>
    <w:rsid w:val="002D2BCF"/>
    <w:rsid w:val="002D34CE"/>
    <w:rsid w:val="002D3C15"/>
    <w:rsid w:val="002D3FC8"/>
    <w:rsid w:val="002D405F"/>
    <w:rsid w:val="002D4284"/>
    <w:rsid w:val="002D45B0"/>
    <w:rsid w:val="002D4A0F"/>
    <w:rsid w:val="002D4F25"/>
    <w:rsid w:val="002D4FF0"/>
    <w:rsid w:val="002D5DF9"/>
    <w:rsid w:val="002D6596"/>
    <w:rsid w:val="002D745F"/>
    <w:rsid w:val="002D7B8B"/>
    <w:rsid w:val="002E00D5"/>
    <w:rsid w:val="002E04A2"/>
    <w:rsid w:val="002E0D3A"/>
    <w:rsid w:val="002E0EF9"/>
    <w:rsid w:val="002E1C5E"/>
    <w:rsid w:val="002E22F0"/>
    <w:rsid w:val="002E2AEB"/>
    <w:rsid w:val="002E2D24"/>
    <w:rsid w:val="002E3283"/>
    <w:rsid w:val="002E39F3"/>
    <w:rsid w:val="002E422D"/>
    <w:rsid w:val="002E43D9"/>
    <w:rsid w:val="002E446D"/>
    <w:rsid w:val="002E4DC9"/>
    <w:rsid w:val="002E5277"/>
    <w:rsid w:val="002E53A0"/>
    <w:rsid w:val="002E542F"/>
    <w:rsid w:val="002E5D08"/>
    <w:rsid w:val="002E5DED"/>
    <w:rsid w:val="002E5FEA"/>
    <w:rsid w:val="002E6548"/>
    <w:rsid w:val="002E6AF7"/>
    <w:rsid w:val="002E6B6A"/>
    <w:rsid w:val="002F01EB"/>
    <w:rsid w:val="002F05DC"/>
    <w:rsid w:val="002F07AB"/>
    <w:rsid w:val="002F0828"/>
    <w:rsid w:val="002F0F3D"/>
    <w:rsid w:val="002F0FF9"/>
    <w:rsid w:val="002F1289"/>
    <w:rsid w:val="002F156A"/>
    <w:rsid w:val="002F1582"/>
    <w:rsid w:val="002F2B27"/>
    <w:rsid w:val="002F324F"/>
    <w:rsid w:val="002F3CDD"/>
    <w:rsid w:val="002F3DB7"/>
    <w:rsid w:val="002F4FDC"/>
    <w:rsid w:val="002F59EE"/>
    <w:rsid w:val="002F683D"/>
    <w:rsid w:val="002F6E0E"/>
    <w:rsid w:val="002F751B"/>
    <w:rsid w:val="003000B7"/>
    <w:rsid w:val="003008EE"/>
    <w:rsid w:val="00300ADD"/>
    <w:rsid w:val="00301A75"/>
    <w:rsid w:val="00301F6A"/>
    <w:rsid w:val="003024EE"/>
    <w:rsid w:val="00302EAD"/>
    <w:rsid w:val="00302FD1"/>
    <w:rsid w:val="00302FD9"/>
    <w:rsid w:val="00303525"/>
    <w:rsid w:val="00303915"/>
    <w:rsid w:val="00304D39"/>
    <w:rsid w:val="00305230"/>
    <w:rsid w:val="0030541B"/>
    <w:rsid w:val="00305A34"/>
    <w:rsid w:val="00305C26"/>
    <w:rsid w:val="00305E9F"/>
    <w:rsid w:val="003061FC"/>
    <w:rsid w:val="00306329"/>
    <w:rsid w:val="00306C8A"/>
    <w:rsid w:val="0030781E"/>
    <w:rsid w:val="00307CE2"/>
    <w:rsid w:val="00307F29"/>
    <w:rsid w:val="00310069"/>
    <w:rsid w:val="003102FA"/>
    <w:rsid w:val="00310491"/>
    <w:rsid w:val="00310507"/>
    <w:rsid w:val="00310617"/>
    <w:rsid w:val="00310CC3"/>
    <w:rsid w:val="0031110B"/>
    <w:rsid w:val="00311496"/>
    <w:rsid w:val="003114ED"/>
    <w:rsid w:val="0031209C"/>
    <w:rsid w:val="0031210F"/>
    <w:rsid w:val="0031221C"/>
    <w:rsid w:val="00312CD7"/>
    <w:rsid w:val="003140CB"/>
    <w:rsid w:val="00314144"/>
    <w:rsid w:val="00314286"/>
    <w:rsid w:val="00314E14"/>
    <w:rsid w:val="00314E55"/>
    <w:rsid w:val="00314F6F"/>
    <w:rsid w:val="00315142"/>
    <w:rsid w:val="0031532F"/>
    <w:rsid w:val="0031588C"/>
    <w:rsid w:val="00315C68"/>
    <w:rsid w:val="00316439"/>
    <w:rsid w:val="003164CD"/>
    <w:rsid w:val="00316C5D"/>
    <w:rsid w:val="00316F1B"/>
    <w:rsid w:val="003171C2"/>
    <w:rsid w:val="003173DF"/>
    <w:rsid w:val="00317C2F"/>
    <w:rsid w:val="00317C7D"/>
    <w:rsid w:val="00317D1F"/>
    <w:rsid w:val="00317F44"/>
    <w:rsid w:val="003212AE"/>
    <w:rsid w:val="0032157C"/>
    <w:rsid w:val="003215D6"/>
    <w:rsid w:val="00322460"/>
    <w:rsid w:val="003227D2"/>
    <w:rsid w:val="00322811"/>
    <w:rsid w:val="00323415"/>
    <w:rsid w:val="00323519"/>
    <w:rsid w:val="00323B67"/>
    <w:rsid w:val="00323CDB"/>
    <w:rsid w:val="00324758"/>
    <w:rsid w:val="00324901"/>
    <w:rsid w:val="00325214"/>
    <w:rsid w:val="003258F1"/>
    <w:rsid w:val="003258F4"/>
    <w:rsid w:val="00325BE5"/>
    <w:rsid w:val="00325F4F"/>
    <w:rsid w:val="003260A3"/>
    <w:rsid w:val="00326154"/>
    <w:rsid w:val="0032651B"/>
    <w:rsid w:val="00326539"/>
    <w:rsid w:val="0032689F"/>
    <w:rsid w:val="00326AD4"/>
    <w:rsid w:val="00326F34"/>
    <w:rsid w:val="00326F4B"/>
    <w:rsid w:val="003307C7"/>
    <w:rsid w:val="00330A37"/>
    <w:rsid w:val="00331846"/>
    <w:rsid w:val="00331F1F"/>
    <w:rsid w:val="0033201B"/>
    <w:rsid w:val="00332128"/>
    <w:rsid w:val="0033220D"/>
    <w:rsid w:val="00332758"/>
    <w:rsid w:val="0033291A"/>
    <w:rsid w:val="00332A9A"/>
    <w:rsid w:val="00333B4B"/>
    <w:rsid w:val="00333B57"/>
    <w:rsid w:val="003342CF"/>
    <w:rsid w:val="00334646"/>
    <w:rsid w:val="00334A78"/>
    <w:rsid w:val="00336435"/>
    <w:rsid w:val="003364E7"/>
    <w:rsid w:val="00336649"/>
    <w:rsid w:val="003366A0"/>
    <w:rsid w:val="00336BD0"/>
    <w:rsid w:val="00336ECA"/>
    <w:rsid w:val="003370B8"/>
    <w:rsid w:val="00337EED"/>
    <w:rsid w:val="00340054"/>
    <w:rsid w:val="003404A8"/>
    <w:rsid w:val="003414BE"/>
    <w:rsid w:val="00341A72"/>
    <w:rsid w:val="0034230D"/>
    <w:rsid w:val="0034272E"/>
    <w:rsid w:val="00343B2E"/>
    <w:rsid w:val="00343D28"/>
    <w:rsid w:val="0034456A"/>
    <w:rsid w:val="0034487F"/>
    <w:rsid w:val="00344894"/>
    <w:rsid w:val="0034514F"/>
    <w:rsid w:val="00345F4F"/>
    <w:rsid w:val="003460E0"/>
    <w:rsid w:val="00346510"/>
    <w:rsid w:val="003465F5"/>
    <w:rsid w:val="00346C1F"/>
    <w:rsid w:val="00347049"/>
    <w:rsid w:val="003475C6"/>
    <w:rsid w:val="00347A95"/>
    <w:rsid w:val="00347E48"/>
    <w:rsid w:val="00347F9D"/>
    <w:rsid w:val="0035079D"/>
    <w:rsid w:val="00351235"/>
    <w:rsid w:val="00351502"/>
    <w:rsid w:val="00351A27"/>
    <w:rsid w:val="00351C38"/>
    <w:rsid w:val="0035204B"/>
    <w:rsid w:val="00352284"/>
    <w:rsid w:val="00352639"/>
    <w:rsid w:val="00352F59"/>
    <w:rsid w:val="0035376F"/>
    <w:rsid w:val="003538A9"/>
    <w:rsid w:val="00353CDF"/>
    <w:rsid w:val="00353DBA"/>
    <w:rsid w:val="00354379"/>
    <w:rsid w:val="003545CE"/>
    <w:rsid w:val="003547F8"/>
    <w:rsid w:val="00355315"/>
    <w:rsid w:val="003562BB"/>
    <w:rsid w:val="00356352"/>
    <w:rsid w:val="00356557"/>
    <w:rsid w:val="003576EB"/>
    <w:rsid w:val="00357759"/>
    <w:rsid w:val="00360E01"/>
    <w:rsid w:val="0036115E"/>
    <w:rsid w:val="003611D2"/>
    <w:rsid w:val="003617D3"/>
    <w:rsid w:val="0036229D"/>
    <w:rsid w:val="0036257A"/>
    <w:rsid w:val="00362C6F"/>
    <w:rsid w:val="003634CE"/>
    <w:rsid w:val="003635DC"/>
    <w:rsid w:val="003638DD"/>
    <w:rsid w:val="003642D4"/>
    <w:rsid w:val="00364AE4"/>
    <w:rsid w:val="00364C64"/>
    <w:rsid w:val="00364F5F"/>
    <w:rsid w:val="0036516F"/>
    <w:rsid w:val="00365541"/>
    <w:rsid w:val="00365735"/>
    <w:rsid w:val="00365BAD"/>
    <w:rsid w:val="00366CA8"/>
    <w:rsid w:val="003676B3"/>
    <w:rsid w:val="00367CFE"/>
    <w:rsid w:val="003700BE"/>
    <w:rsid w:val="00370ED2"/>
    <w:rsid w:val="00371284"/>
    <w:rsid w:val="0037182C"/>
    <w:rsid w:val="00371A4C"/>
    <w:rsid w:val="00371D77"/>
    <w:rsid w:val="00372985"/>
    <w:rsid w:val="00372F13"/>
    <w:rsid w:val="003730A4"/>
    <w:rsid w:val="00373E8B"/>
    <w:rsid w:val="0037455F"/>
    <w:rsid w:val="00374693"/>
    <w:rsid w:val="00374F40"/>
    <w:rsid w:val="003752EF"/>
    <w:rsid w:val="00376130"/>
    <w:rsid w:val="0037682A"/>
    <w:rsid w:val="00376893"/>
    <w:rsid w:val="0037706B"/>
    <w:rsid w:val="003771CD"/>
    <w:rsid w:val="003772A6"/>
    <w:rsid w:val="00377F97"/>
    <w:rsid w:val="00380434"/>
    <w:rsid w:val="0038107D"/>
    <w:rsid w:val="00381655"/>
    <w:rsid w:val="0038259C"/>
    <w:rsid w:val="003833E0"/>
    <w:rsid w:val="003834D3"/>
    <w:rsid w:val="00383FFD"/>
    <w:rsid w:val="003840BE"/>
    <w:rsid w:val="00384305"/>
    <w:rsid w:val="00384AA6"/>
    <w:rsid w:val="003856F0"/>
    <w:rsid w:val="0038593E"/>
    <w:rsid w:val="00385A08"/>
    <w:rsid w:val="00385BFC"/>
    <w:rsid w:val="00385F07"/>
    <w:rsid w:val="0038647A"/>
    <w:rsid w:val="00386755"/>
    <w:rsid w:val="00386CDE"/>
    <w:rsid w:val="0038725D"/>
    <w:rsid w:val="00387B6F"/>
    <w:rsid w:val="00387C40"/>
    <w:rsid w:val="0039063B"/>
    <w:rsid w:val="00390959"/>
    <w:rsid w:val="00391CAC"/>
    <w:rsid w:val="00391F19"/>
    <w:rsid w:val="0039230E"/>
    <w:rsid w:val="00392392"/>
    <w:rsid w:val="0039243E"/>
    <w:rsid w:val="00392735"/>
    <w:rsid w:val="00392F46"/>
    <w:rsid w:val="003944BC"/>
    <w:rsid w:val="00394A0E"/>
    <w:rsid w:val="00394C09"/>
    <w:rsid w:val="00394DF7"/>
    <w:rsid w:val="00395D81"/>
    <w:rsid w:val="003961A6"/>
    <w:rsid w:val="0039626C"/>
    <w:rsid w:val="003968A9"/>
    <w:rsid w:val="00396BDB"/>
    <w:rsid w:val="00396F8E"/>
    <w:rsid w:val="0039724F"/>
    <w:rsid w:val="00397273"/>
    <w:rsid w:val="003979DF"/>
    <w:rsid w:val="00397B45"/>
    <w:rsid w:val="00397C90"/>
    <w:rsid w:val="00397D1B"/>
    <w:rsid w:val="003A0348"/>
    <w:rsid w:val="003A0566"/>
    <w:rsid w:val="003A05E1"/>
    <w:rsid w:val="003A0847"/>
    <w:rsid w:val="003A0C4D"/>
    <w:rsid w:val="003A19B2"/>
    <w:rsid w:val="003A1D30"/>
    <w:rsid w:val="003A21B9"/>
    <w:rsid w:val="003A257F"/>
    <w:rsid w:val="003A343A"/>
    <w:rsid w:val="003A3DCB"/>
    <w:rsid w:val="003A3FDA"/>
    <w:rsid w:val="003A444C"/>
    <w:rsid w:val="003A447E"/>
    <w:rsid w:val="003A4685"/>
    <w:rsid w:val="003A4C50"/>
    <w:rsid w:val="003A4C6C"/>
    <w:rsid w:val="003A4FC2"/>
    <w:rsid w:val="003A61C8"/>
    <w:rsid w:val="003A6260"/>
    <w:rsid w:val="003A654B"/>
    <w:rsid w:val="003A6A3E"/>
    <w:rsid w:val="003A6BDB"/>
    <w:rsid w:val="003A7F6D"/>
    <w:rsid w:val="003A7FAA"/>
    <w:rsid w:val="003B16D3"/>
    <w:rsid w:val="003B1ACA"/>
    <w:rsid w:val="003B1B9F"/>
    <w:rsid w:val="003B1C17"/>
    <w:rsid w:val="003B2CAC"/>
    <w:rsid w:val="003B2F25"/>
    <w:rsid w:val="003B3CEA"/>
    <w:rsid w:val="003B5375"/>
    <w:rsid w:val="003B56FA"/>
    <w:rsid w:val="003B5E10"/>
    <w:rsid w:val="003B5E3D"/>
    <w:rsid w:val="003B5EDB"/>
    <w:rsid w:val="003B6041"/>
    <w:rsid w:val="003B637B"/>
    <w:rsid w:val="003B68E2"/>
    <w:rsid w:val="003B7209"/>
    <w:rsid w:val="003C150B"/>
    <w:rsid w:val="003C15D6"/>
    <w:rsid w:val="003C1B3E"/>
    <w:rsid w:val="003C1FDC"/>
    <w:rsid w:val="003C2144"/>
    <w:rsid w:val="003C221C"/>
    <w:rsid w:val="003C2B15"/>
    <w:rsid w:val="003C3109"/>
    <w:rsid w:val="003C36D5"/>
    <w:rsid w:val="003C37AE"/>
    <w:rsid w:val="003C40BE"/>
    <w:rsid w:val="003C4A97"/>
    <w:rsid w:val="003C4BD3"/>
    <w:rsid w:val="003C4EE6"/>
    <w:rsid w:val="003C5D28"/>
    <w:rsid w:val="003C6202"/>
    <w:rsid w:val="003C6869"/>
    <w:rsid w:val="003C73AD"/>
    <w:rsid w:val="003C749B"/>
    <w:rsid w:val="003C77A6"/>
    <w:rsid w:val="003C7BE5"/>
    <w:rsid w:val="003C7E06"/>
    <w:rsid w:val="003D01B7"/>
    <w:rsid w:val="003D08FE"/>
    <w:rsid w:val="003D0DF7"/>
    <w:rsid w:val="003D1240"/>
    <w:rsid w:val="003D12AF"/>
    <w:rsid w:val="003D16AB"/>
    <w:rsid w:val="003D2C04"/>
    <w:rsid w:val="003D2C9F"/>
    <w:rsid w:val="003D336E"/>
    <w:rsid w:val="003D4672"/>
    <w:rsid w:val="003D4842"/>
    <w:rsid w:val="003D4B8B"/>
    <w:rsid w:val="003D56C0"/>
    <w:rsid w:val="003D5B9D"/>
    <w:rsid w:val="003D647B"/>
    <w:rsid w:val="003D64EC"/>
    <w:rsid w:val="003D6AA0"/>
    <w:rsid w:val="003D73A3"/>
    <w:rsid w:val="003D73CC"/>
    <w:rsid w:val="003D7693"/>
    <w:rsid w:val="003E0001"/>
    <w:rsid w:val="003E021A"/>
    <w:rsid w:val="003E038A"/>
    <w:rsid w:val="003E05C7"/>
    <w:rsid w:val="003E0C69"/>
    <w:rsid w:val="003E12AD"/>
    <w:rsid w:val="003E12E5"/>
    <w:rsid w:val="003E157B"/>
    <w:rsid w:val="003E1F9A"/>
    <w:rsid w:val="003E26F1"/>
    <w:rsid w:val="003E2887"/>
    <w:rsid w:val="003E3228"/>
    <w:rsid w:val="003E3AE6"/>
    <w:rsid w:val="003E3E15"/>
    <w:rsid w:val="003E46C1"/>
    <w:rsid w:val="003E480B"/>
    <w:rsid w:val="003E4E36"/>
    <w:rsid w:val="003E544E"/>
    <w:rsid w:val="003E5CBC"/>
    <w:rsid w:val="003E5FE3"/>
    <w:rsid w:val="003E6161"/>
    <w:rsid w:val="003E675C"/>
    <w:rsid w:val="003E68DC"/>
    <w:rsid w:val="003E69D5"/>
    <w:rsid w:val="003E7461"/>
    <w:rsid w:val="003E7578"/>
    <w:rsid w:val="003E78A3"/>
    <w:rsid w:val="003F0334"/>
    <w:rsid w:val="003F0D28"/>
    <w:rsid w:val="003F135D"/>
    <w:rsid w:val="003F3098"/>
    <w:rsid w:val="003F3A3A"/>
    <w:rsid w:val="003F4590"/>
    <w:rsid w:val="003F55C6"/>
    <w:rsid w:val="003F55EC"/>
    <w:rsid w:val="003F66D0"/>
    <w:rsid w:val="003F68A9"/>
    <w:rsid w:val="003F74E7"/>
    <w:rsid w:val="003F7D7F"/>
    <w:rsid w:val="004008F6"/>
    <w:rsid w:val="004015A0"/>
    <w:rsid w:val="004025C0"/>
    <w:rsid w:val="00402CF0"/>
    <w:rsid w:val="00402D2F"/>
    <w:rsid w:val="00403049"/>
    <w:rsid w:val="0040341C"/>
    <w:rsid w:val="004034BF"/>
    <w:rsid w:val="00403F85"/>
    <w:rsid w:val="0040411C"/>
    <w:rsid w:val="0040430B"/>
    <w:rsid w:val="00404368"/>
    <w:rsid w:val="00404DF2"/>
    <w:rsid w:val="0040543C"/>
    <w:rsid w:val="00405446"/>
    <w:rsid w:val="00405CCD"/>
    <w:rsid w:val="004062F6"/>
    <w:rsid w:val="0040661B"/>
    <w:rsid w:val="004066AF"/>
    <w:rsid w:val="00406E79"/>
    <w:rsid w:val="00407177"/>
    <w:rsid w:val="00407402"/>
    <w:rsid w:val="004074DB"/>
    <w:rsid w:val="004102C3"/>
    <w:rsid w:val="00411014"/>
    <w:rsid w:val="00411361"/>
    <w:rsid w:val="00411677"/>
    <w:rsid w:val="00411A6A"/>
    <w:rsid w:val="00411B8D"/>
    <w:rsid w:val="00412A53"/>
    <w:rsid w:val="00413016"/>
    <w:rsid w:val="00413723"/>
    <w:rsid w:val="004137B7"/>
    <w:rsid w:val="004138B8"/>
    <w:rsid w:val="00413BEA"/>
    <w:rsid w:val="00413EB5"/>
    <w:rsid w:val="0041481B"/>
    <w:rsid w:val="00414D03"/>
    <w:rsid w:val="00414D89"/>
    <w:rsid w:val="00414DA6"/>
    <w:rsid w:val="00415576"/>
    <w:rsid w:val="004165E2"/>
    <w:rsid w:val="00416BE3"/>
    <w:rsid w:val="00416E29"/>
    <w:rsid w:val="00416F6C"/>
    <w:rsid w:val="00416F8B"/>
    <w:rsid w:val="004170EE"/>
    <w:rsid w:val="00417691"/>
    <w:rsid w:val="00417818"/>
    <w:rsid w:val="00420272"/>
    <w:rsid w:val="00420C1D"/>
    <w:rsid w:val="00420C9F"/>
    <w:rsid w:val="00421350"/>
    <w:rsid w:val="00421F31"/>
    <w:rsid w:val="00423279"/>
    <w:rsid w:val="004233F1"/>
    <w:rsid w:val="00423B6D"/>
    <w:rsid w:val="00424410"/>
    <w:rsid w:val="00424437"/>
    <w:rsid w:val="0042573D"/>
    <w:rsid w:val="00425E41"/>
    <w:rsid w:val="00426AD3"/>
    <w:rsid w:val="00426BD7"/>
    <w:rsid w:val="00426C31"/>
    <w:rsid w:val="00427041"/>
    <w:rsid w:val="00427205"/>
    <w:rsid w:val="00427224"/>
    <w:rsid w:val="004274CE"/>
    <w:rsid w:val="0043031A"/>
    <w:rsid w:val="0043116F"/>
    <w:rsid w:val="0043157E"/>
    <w:rsid w:val="0043186F"/>
    <w:rsid w:val="0043249F"/>
    <w:rsid w:val="00432A4E"/>
    <w:rsid w:val="00432AFD"/>
    <w:rsid w:val="004331A0"/>
    <w:rsid w:val="0043375C"/>
    <w:rsid w:val="0043469B"/>
    <w:rsid w:val="00434B5B"/>
    <w:rsid w:val="00435115"/>
    <w:rsid w:val="00435362"/>
    <w:rsid w:val="00435461"/>
    <w:rsid w:val="0043649B"/>
    <w:rsid w:val="0043656B"/>
    <w:rsid w:val="00437035"/>
    <w:rsid w:val="004379C1"/>
    <w:rsid w:val="00437BA8"/>
    <w:rsid w:val="00437E4A"/>
    <w:rsid w:val="004402D2"/>
    <w:rsid w:val="00440435"/>
    <w:rsid w:val="004405E2"/>
    <w:rsid w:val="00440DBB"/>
    <w:rsid w:val="004418A6"/>
    <w:rsid w:val="00442375"/>
    <w:rsid w:val="00443133"/>
    <w:rsid w:val="0044322B"/>
    <w:rsid w:val="004433C9"/>
    <w:rsid w:val="00443869"/>
    <w:rsid w:val="00443A9E"/>
    <w:rsid w:val="004445BA"/>
    <w:rsid w:val="0044491A"/>
    <w:rsid w:val="00445960"/>
    <w:rsid w:val="00446BA3"/>
    <w:rsid w:val="00446EBB"/>
    <w:rsid w:val="00447107"/>
    <w:rsid w:val="004473F3"/>
    <w:rsid w:val="00447407"/>
    <w:rsid w:val="004501EF"/>
    <w:rsid w:val="00450701"/>
    <w:rsid w:val="00450FF5"/>
    <w:rsid w:val="00451021"/>
    <w:rsid w:val="00451595"/>
    <w:rsid w:val="0045168B"/>
    <w:rsid w:val="004520CA"/>
    <w:rsid w:val="00452734"/>
    <w:rsid w:val="00452966"/>
    <w:rsid w:val="00454819"/>
    <w:rsid w:val="00454BBE"/>
    <w:rsid w:val="004550F1"/>
    <w:rsid w:val="004551DD"/>
    <w:rsid w:val="00455476"/>
    <w:rsid w:val="0045587C"/>
    <w:rsid w:val="00455C16"/>
    <w:rsid w:val="00455D3C"/>
    <w:rsid w:val="0045656E"/>
    <w:rsid w:val="00456698"/>
    <w:rsid w:val="00456737"/>
    <w:rsid w:val="004569CA"/>
    <w:rsid w:val="004569F6"/>
    <w:rsid w:val="00457306"/>
    <w:rsid w:val="00457870"/>
    <w:rsid w:val="004604D3"/>
    <w:rsid w:val="00460A5E"/>
    <w:rsid w:val="004612FF"/>
    <w:rsid w:val="00461404"/>
    <w:rsid w:val="00461562"/>
    <w:rsid w:val="00461963"/>
    <w:rsid w:val="00461BA2"/>
    <w:rsid w:val="00462052"/>
    <w:rsid w:val="00462BFF"/>
    <w:rsid w:val="00462DC9"/>
    <w:rsid w:val="00462E63"/>
    <w:rsid w:val="004630D3"/>
    <w:rsid w:val="0046376C"/>
    <w:rsid w:val="00463905"/>
    <w:rsid w:val="00463BC3"/>
    <w:rsid w:val="00463D6F"/>
    <w:rsid w:val="00463EE5"/>
    <w:rsid w:val="004647C4"/>
    <w:rsid w:val="0046531C"/>
    <w:rsid w:val="00465CCA"/>
    <w:rsid w:val="00466330"/>
    <w:rsid w:val="00466960"/>
    <w:rsid w:val="004669C1"/>
    <w:rsid w:val="00466FDE"/>
    <w:rsid w:val="004712E7"/>
    <w:rsid w:val="00471323"/>
    <w:rsid w:val="0047142E"/>
    <w:rsid w:val="00471800"/>
    <w:rsid w:val="00471B47"/>
    <w:rsid w:val="00471FA5"/>
    <w:rsid w:val="004720A3"/>
    <w:rsid w:val="00472551"/>
    <w:rsid w:val="00472C9F"/>
    <w:rsid w:val="0047330F"/>
    <w:rsid w:val="004734F3"/>
    <w:rsid w:val="004746BF"/>
    <w:rsid w:val="00475241"/>
    <w:rsid w:val="004753CD"/>
    <w:rsid w:val="00475BF8"/>
    <w:rsid w:val="00476B59"/>
    <w:rsid w:val="0047747F"/>
    <w:rsid w:val="0047790A"/>
    <w:rsid w:val="00477EF9"/>
    <w:rsid w:val="004801EC"/>
    <w:rsid w:val="00480F46"/>
    <w:rsid w:val="004813C2"/>
    <w:rsid w:val="0048203A"/>
    <w:rsid w:val="00482151"/>
    <w:rsid w:val="004829BF"/>
    <w:rsid w:val="00482ADE"/>
    <w:rsid w:val="00482B97"/>
    <w:rsid w:val="00484281"/>
    <w:rsid w:val="00484816"/>
    <w:rsid w:val="004852AE"/>
    <w:rsid w:val="004868BE"/>
    <w:rsid w:val="00486F1D"/>
    <w:rsid w:val="00487170"/>
    <w:rsid w:val="0049129F"/>
    <w:rsid w:val="004919DE"/>
    <w:rsid w:val="00491C54"/>
    <w:rsid w:val="004922B0"/>
    <w:rsid w:val="00492508"/>
    <w:rsid w:val="00493AD3"/>
    <w:rsid w:val="00493F9C"/>
    <w:rsid w:val="0049406B"/>
    <w:rsid w:val="00494D8E"/>
    <w:rsid w:val="00494FBF"/>
    <w:rsid w:val="0049535B"/>
    <w:rsid w:val="0049580F"/>
    <w:rsid w:val="004959B2"/>
    <w:rsid w:val="004963EC"/>
    <w:rsid w:val="00496576"/>
    <w:rsid w:val="00496874"/>
    <w:rsid w:val="00497294"/>
    <w:rsid w:val="004974BB"/>
    <w:rsid w:val="004974C9"/>
    <w:rsid w:val="00497801"/>
    <w:rsid w:val="00497908"/>
    <w:rsid w:val="00497BEC"/>
    <w:rsid w:val="00497DD1"/>
    <w:rsid w:val="00497EBE"/>
    <w:rsid w:val="004A0219"/>
    <w:rsid w:val="004A0D75"/>
    <w:rsid w:val="004A1A2C"/>
    <w:rsid w:val="004A26C4"/>
    <w:rsid w:val="004A352C"/>
    <w:rsid w:val="004A392B"/>
    <w:rsid w:val="004A3AC1"/>
    <w:rsid w:val="004A40EF"/>
    <w:rsid w:val="004A44CA"/>
    <w:rsid w:val="004A5A61"/>
    <w:rsid w:val="004A5AD3"/>
    <w:rsid w:val="004A5C59"/>
    <w:rsid w:val="004A603C"/>
    <w:rsid w:val="004A67F8"/>
    <w:rsid w:val="004A6AA0"/>
    <w:rsid w:val="004A797B"/>
    <w:rsid w:val="004B045E"/>
    <w:rsid w:val="004B06BB"/>
    <w:rsid w:val="004B0745"/>
    <w:rsid w:val="004B0F3B"/>
    <w:rsid w:val="004B0FFC"/>
    <w:rsid w:val="004B16C9"/>
    <w:rsid w:val="004B27CA"/>
    <w:rsid w:val="004B2A0D"/>
    <w:rsid w:val="004B2A1E"/>
    <w:rsid w:val="004B2E3F"/>
    <w:rsid w:val="004B331B"/>
    <w:rsid w:val="004B339E"/>
    <w:rsid w:val="004B34F1"/>
    <w:rsid w:val="004B375A"/>
    <w:rsid w:val="004B3787"/>
    <w:rsid w:val="004B4BA0"/>
    <w:rsid w:val="004B58E0"/>
    <w:rsid w:val="004B63F7"/>
    <w:rsid w:val="004B6724"/>
    <w:rsid w:val="004B6879"/>
    <w:rsid w:val="004B7FF5"/>
    <w:rsid w:val="004C05B9"/>
    <w:rsid w:val="004C069A"/>
    <w:rsid w:val="004C0C08"/>
    <w:rsid w:val="004C0D45"/>
    <w:rsid w:val="004C0E40"/>
    <w:rsid w:val="004C222E"/>
    <w:rsid w:val="004C23F6"/>
    <w:rsid w:val="004C244B"/>
    <w:rsid w:val="004C2DE3"/>
    <w:rsid w:val="004C302D"/>
    <w:rsid w:val="004C347A"/>
    <w:rsid w:val="004C403A"/>
    <w:rsid w:val="004C4131"/>
    <w:rsid w:val="004C4726"/>
    <w:rsid w:val="004C5182"/>
    <w:rsid w:val="004C5FBB"/>
    <w:rsid w:val="004C60F9"/>
    <w:rsid w:val="004C6DA8"/>
    <w:rsid w:val="004C6E8D"/>
    <w:rsid w:val="004C7B9C"/>
    <w:rsid w:val="004C7F0E"/>
    <w:rsid w:val="004D05B1"/>
    <w:rsid w:val="004D069C"/>
    <w:rsid w:val="004D1C67"/>
    <w:rsid w:val="004D2110"/>
    <w:rsid w:val="004D2358"/>
    <w:rsid w:val="004D26F8"/>
    <w:rsid w:val="004D29F9"/>
    <w:rsid w:val="004D2AC9"/>
    <w:rsid w:val="004D2EF4"/>
    <w:rsid w:val="004D3600"/>
    <w:rsid w:val="004D37F6"/>
    <w:rsid w:val="004D384C"/>
    <w:rsid w:val="004D418E"/>
    <w:rsid w:val="004D59AA"/>
    <w:rsid w:val="004D70C4"/>
    <w:rsid w:val="004D7885"/>
    <w:rsid w:val="004D7958"/>
    <w:rsid w:val="004D7C68"/>
    <w:rsid w:val="004E07D7"/>
    <w:rsid w:val="004E15E5"/>
    <w:rsid w:val="004E1665"/>
    <w:rsid w:val="004E2772"/>
    <w:rsid w:val="004E2CF8"/>
    <w:rsid w:val="004E52A2"/>
    <w:rsid w:val="004E610E"/>
    <w:rsid w:val="004E6134"/>
    <w:rsid w:val="004E6641"/>
    <w:rsid w:val="004E6C0A"/>
    <w:rsid w:val="004E6E2E"/>
    <w:rsid w:val="004E70A6"/>
    <w:rsid w:val="004F0238"/>
    <w:rsid w:val="004F04EC"/>
    <w:rsid w:val="004F0A9C"/>
    <w:rsid w:val="004F1D95"/>
    <w:rsid w:val="004F2798"/>
    <w:rsid w:val="004F2D7F"/>
    <w:rsid w:val="004F42BD"/>
    <w:rsid w:val="004F4685"/>
    <w:rsid w:val="004F47A8"/>
    <w:rsid w:val="004F4CC6"/>
    <w:rsid w:val="004F4E02"/>
    <w:rsid w:val="004F4E0B"/>
    <w:rsid w:val="004F530D"/>
    <w:rsid w:val="004F5512"/>
    <w:rsid w:val="004F553B"/>
    <w:rsid w:val="004F6091"/>
    <w:rsid w:val="004F61F3"/>
    <w:rsid w:val="004F6509"/>
    <w:rsid w:val="004F693B"/>
    <w:rsid w:val="004F6BBE"/>
    <w:rsid w:val="004F6F19"/>
    <w:rsid w:val="004F6FF2"/>
    <w:rsid w:val="004F7C60"/>
    <w:rsid w:val="004F7ECE"/>
    <w:rsid w:val="005005C5"/>
    <w:rsid w:val="005005D7"/>
    <w:rsid w:val="00500C2E"/>
    <w:rsid w:val="0050116B"/>
    <w:rsid w:val="00501582"/>
    <w:rsid w:val="005016C5"/>
    <w:rsid w:val="00501ACC"/>
    <w:rsid w:val="00501CBB"/>
    <w:rsid w:val="0050224D"/>
    <w:rsid w:val="0050231B"/>
    <w:rsid w:val="005023C0"/>
    <w:rsid w:val="0050244D"/>
    <w:rsid w:val="00502498"/>
    <w:rsid w:val="0050312A"/>
    <w:rsid w:val="00503B99"/>
    <w:rsid w:val="00504137"/>
    <w:rsid w:val="005047BC"/>
    <w:rsid w:val="005057D6"/>
    <w:rsid w:val="005058D2"/>
    <w:rsid w:val="00505D17"/>
    <w:rsid w:val="00505D3D"/>
    <w:rsid w:val="005060F1"/>
    <w:rsid w:val="005065CE"/>
    <w:rsid w:val="005065D9"/>
    <w:rsid w:val="005102C7"/>
    <w:rsid w:val="0051047E"/>
    <w:rsid w:val="00510DF9"/>
    <w:rsid w:val="0051178E"/>
    <w:rsid w:val="00511E8F"/>
    <w:rsid w:val="00511FAB"/>
    <w:rsid w:val="0051233A"/>
    <w:rsid w:val="00512716"/>
    <w:rsid w:val="00513562"/>
    <w:rsid w:val="0051356A"/>
    <w:rsid w:val="00513F63"/>
    <w:rsid w:val="00514C49"/>
    <w:rsid w:val="00514C93"/>
    <w:rsid w:val="00514DAC"/>
    <w:rsid w:val="00514F6A"/>
    <w:rsid w:val="005150BF"/>
    <w:rsid w:val="00516569"/>
    <w:rsid w:val="00516F43"/>
    <w:rsid w:val="00517EC1"/>
    <w:rsid w:val="00517ED6"/>
    <w:rsid w:val="00520787"/>
    <w:rsid w:val="00520E29"/>
    <w:rsid w:val="00520F3E"/>
    <w:rsid w:val="005211F2"/>
    <w:rsid w:val="005220FF"/>
    <w:rsid w:val="005221B1"/>
    <w:rsid w:val="00522A54"/>
    <w:rsid w:val="00522BDA"/>
    <w:rsid w:val="0052313F"/>
    <w:rsid w:val="005235A4"/>
    <w:rsid w:val="005242AC"/>
    <w:rsid w:val="005255BE"/>
    <w:rsid w:val="005268DA"/>
    <w:rsid w:val="005268FE"/>
    <w:rsid w:val="005276DC"/>
    <w:rsid w:val="00527E43"/>
    <w:rsid w:val="00527FC4"/>
    <w:rsid w:val="0053044C"/>
    <w:rsid w:val="00530812"/>
    <w:rsid w:val="00531224"/>
    <w:rsid w:val="005313F3"/>
    <w:rsid w:val="00531A0D"/>
    <w:rsid w:val="00533096"/>
    <w:rsid w:val="005331F9"/>
    <w:rsid w:val="00533609"/>
    <w:rsid w:val="00534108"/>
    <w:rsid w:val="00534304"/>
    <w:rsid w:val="00534362"/>
    <w:rsid w:val="0053459C"/>
    <w:rsid w:val="005350E2"/>
    <w:rsid w:val="00535E08"/>
    <w:rsid w:val="00536E49"/>
    <w:rsid w:val="00537A94"/>
    <w:rsid w:val="00537BEE"/>
    <w:rsid w:val="00540009"/>
    <w:rsid w:val="0054035F"/>
    <w:rsid w:val="005405F3"/>
    <w:rsid w:val="005409F9"/>
    <w:rsid w:val="00541150"/>
    <w:rsid w:val="00541789"/>
    <w:rsid w:val="005418E6"/>
    <w:rsid w:val="00541A74"/>
    <w:rsid w:val="005421AC"/>
    <w:rsid w:val="00542899"/>
    <w:rsid w:val="00542C21"/>
    <w:rsid w:val="00543081"/>
    <w:rsid w:val="00543483"/>
    <w:rsid w:val="00543817"/>
    <w:rsid w:val="00543E3B"/>
    <w:rsid w:val="00543F51"/>
    <w:rsid w:val="005440B2"/>
    <w:rsid w:val="00545063"/>
    <w:rsid w:val="005453F2"/>
    <w:rsid w:val="00545A1D"/>
    <w:rsid w:val="00545F64"/>
    <w:rsid w:val="005462AB"/>
    <w:rsid w:val="00547D00"/>
    <w:rsid w:val="00547E5C"/>
    <w:rsid w:val="005509D7"/>
    <w:rsid w:val="00550BD1"/>
    <w:rsid w:val="005511C0"/>
    <w:rsid w:val="00551AF4"/>
    <w:rsid w:val="00551EBD"/>
    <w:rsid w:val="00552140"/>
    <w:rsid w:val="005525D6"/>
    <w:rsid w:val="005530BF"/>
    <w:rsid w:val="0055354D"/>
    <w:rsid w:val="00553E9F"/>
    <w:rsid w:val="00554647"/>
    <w:rsid w:val="00554DBD"/>
    <w:rsid w:val="00554E13"/>
    <w:rsid w:val="00555018"/>
    <w:rsid w:val="0055537E"/>
    <w:rsid w:val="0055733D"/>
    <w:rsid w:val="005575F4"/>
    <w:rsid w:val="00557843"/>
    <w:rsid w:val="00557A0A"/>
    <w:rsid w:val="00557A46"/>
    <w:rsid w:val="00557B56"/>
    <w:rsid w:val="005604ED"/>
    <w:rsid w:val="00561388"/>
    <w:rsid w:val="00562027"/>
    <w:rsid w:val="00562682"/>
    <w:rsid w:val="0056293D"/>
    <w:rsid w:val="00562EC2"/>
    <w:rsid w:val="00562F0E"/>
    <w:rsid w:val="00563269"/>
    <w:rsid w:val="005652F3"/>
    <w:rsid w:val="005653FE"/>
    <w:rsid w:val="005657DB"/>
    <w:rsid w:val="00565B09"/>
    <w:rsid w:val="00565FEE"/>
    <w:rsid w:val="00566015"/>
    <w:rsid w:val="00566BD8"/>
    <w:rsid w:val="00566E1A"/>
    <w:rsid w:val="0056756E"/>
    <w:rsid w:val="00567F76"/>
    <w:rsid w:val="0057016E"/>
    <w:rsid w:val="0057042A"/>
    <w:rsid w:val="00570A74"/>
    <w:rsid w:val="00570E56"/>
    <w:rsid w:val="005723B0"/>
    <w:rsid w:val="005730FA"/>
    <w:rsid w:val="00573DE6"/>
    <w:rsid w:val="0057409A"/>
    <w:rsid w:val="005741D6"/>
    <w:rsid w:val="0057479D"/>
    <w:rsid w:val="00575F4A"/>
    <w:rsid w:val="0057602D"/>
    <w:rsid w:val="0057613A"/>
    <w:rsid w:val="0057658F"/>
    <w:rsid w:val="005765B9"/>
    <w:rsid w:val="005766CB"/>
    <w:rsid w:val="00577132"/>
    <w:rsid w:val="005773F0"/>
    <w:rsid w:val="00577D67"/>
    <w:rsid w:val="005804FC"/>
    <w:rsid w:val="00580E8F"/>
    <w:rsid w:val="00580EE9"/>
    <w:rsid w:val="0058122C"/>
    <w:rsid w:val="005817EE"/>
    <w:rsid w:val="00582391"/>
    <w:rsid w:val="005826DB"/>
    <w:rsid w:val="0058272D"/>
    <w:rsid w:val="00582C95"/>
    <w:rsid w:val="005830C7"/>
    <w:rsid w:val="00583118"/>
    <w:rsid w:val="0058336C"/>
    <w:rsid w:val="005841F6"/>
    <w:rsid w:val="00584B31"/>
    <w:rsid w:val="005851B1"/>
    <w:rsid w:val="00585B27"/>
    <w:rsid w:val="00587106"/>
    <w:rsid w:val="0058717C"/>
    <w:rsid w:val="0058771B"/>
    <w:rsid w:val="00587757"/>
    <w:rsid w:val="00590009"/>
    <w:rsid w:val="005901FE"/>
    <w:rsid w:val="005905EA"/>
    <w:rsid w:val="00590B21"/>
    <w:rsid w:val="00590C4D"/>
    <w:rsid w:val="00590EC7"/>
    <w:rsid w:val="00591935"/>
    <w:rsid w:val="00591CAD"/>
    <w:rsid w:val="00593188"/>
    <w:rsid w:val="00593AB8"/>
    <w:rsid w:val="005947AE"/>
    <w:rsid w:val="00595C2B"/>
    <w:rsid w:val="00596026"/>
    <w:rsid w:val="005965CB"/>
    <w:rsid w:val="00596A4A"/>
    <w:rsid w:val="00596E3C"/>
    <w:rsid w:val="00596E56"/>
    <w:rsid w:val="005A026D"/>
    <w:rsid w:val="005A0588"/>
    <w:rsid w:val="005A079C"/>
    <w:rsid w:val="005A0F4F"/>
    <w:rsid w:val="005A1524"/>
    <w:rsid w:val="005A1851"/>
    <w:rsid w:val="005A1B1E"/>
    <w:rsid w:val="005A1F8D"/>
    <w:rsid w:val="005A270A"/>
    <w:rsid w:val="005A28A0"/>
    <w:rsid w:val="005A3B95"/>
    <w:rsid w:val="005A40BD"/>
    <w:rsid w:val="005A4133"/>
    <w:rsid w:val="005A4581"/>
    <w:rsid w:val="005A4CA6"/>
    <w:rsid w:val="005A4D42"/>
    <w:rsid w:val="005A5FED"/>
    <w:rsid w:val="005A6802"/>
    <w:rsid w:val="005A6A6A"/>
    <w:rsid w:val="005A6B8E"/>
    <w:rsid w:val="005A78AE"/>
    <w:rsid w:val="005B01D8"/>
    <w:rsid w:val="005B04FC"/>
    <w:rsid w:val="005B15AE"/>
    <w:rsid w:val="005B24BF"/>
    <w:rsid w:val="005B2596"/>
    <w:rsid w:val="005B2663"/>
    <w:rsid w:val="005B26EE"/>
    <w:rsid w:val="005B2F87"/>
    <w:rsid w:val="005B2FCA"/>
    <w:rsid w:val="005B32DD"/>
    <w:rsid w:val="005B348E"/>
    <w:rsid w:val="005B352D"/>
    <w:rsid w:val="005B3659"/>
    <w:rsid w:val="005B3672"/>
    <w:rsid w:val="005B39EE"/>
    <w:rsid w:val="005B3DF3"/>
    <w:rsid w:val="005B4026"/>
    <w:rsid w:val="005B4218"/>
    <w:rsid w:val="005B4446"/>
    <w:rsid w:val="005B55F9"/>
    <w:rsid w:val="005B6838"/>
    <w:rsid w:val="005B74CA"/>
    <w:rsid w:val="005C018B"/>
    <w:rsid w:val="005C0290"/>
    <w:rsid w:val="005C0370"/>
    <w:rsid w:val="005C0754"/>
    <w:rsid w:val="005C09E4"/>
    <w:rsid w:val="005C0EC6"/>
    <w:rsid w:val="005C16B8"/>
    <w:rsid w:val="005C1BBC"/>
    <w:rsid w:val="005C33D5"/>
    <w:rsid w:val="005C4C64"/>
    <w:rsid w:val="005C4DDA"/>
    <w:rsid w:val="005C4FB1"/>
    <w:rsid w:val="005C5148"/>
    <w:rsid w:val="005C646C"/>
    <w:rsid w:val="005C65A8"/>
    <w:rsid w:val="005C6616"/>
    <w:rsid w:val="005C687B"/>
    <w:rsid w:val="005C692D"/>
    <w:rsid w:val="005C6D4F"/>
    <w:rsid w:val="005C719C"/>
    <w:rsid w:val="005C73E0"/>
    <w:rsid w:val="005C7B3A"/>
    <w:rsid w:val="005C7EE2"/>
    <w:rsid w:val="005D0534"/>
    <w:rsid w:val="005D0833"/>
    <w:rsid w:val="005D0885"/>
    <w:rsid w:val="005D093B"/>
    <w:rsid w:val="005D1544"/>
    <w:rsid w:val="005D1742"/>
    <w:rsid w:val="005D23A5"/>
    <w:rsid w:val="005D2F6A"/>
    <w:rsid w:val="005D368E"/>
    <w:rsid w:val="005D46F9"/>
    <w:rsid w:val="005D4AF9"/>
    <w:rsid w:val="005D57D4"/>
    <w:rsid w:val="005D5B08"/>
    <w:rsid w:val="005D5F81"/>
    <w:rsid w:val="005D5F9A"/>
    <w:rsid w:val="005D605E"/>
    <w:rsid w:val="005D6521"/>
    <w:rsid w:val="005D6A81"/>
    <w:rsid w:val="005D6C7A"/>
    <w:rsid w:val="005D6CBD"/>
    <w:rsid w:val="005D6FEF"/>
    <w:rsid w:val="005D7226"/>
    <w:rsid w:val="005D72A0"/>
    <w:rsid w:val="005D7D9B"/>
    <w:rsid w:val="005E10A7"/>
    <w:rsid w:val="005E1122"/>
    <w:rsid w:val="005E133C"/>
    <w:rsid w:val="005E14D4"/>
    <w:rsid w:val="005E1643"/>
    <w:rsid w:val="005E23ED"/>
    <w:rsid w:val="005E2401"/>
    <w:rsid w:val="005E27A4"/>
    <w:rsid w:val="005E299D"/>
    <w:rsid w:val="005E2AFA"/>
    <w:rsid w:val="005E2BE8"/>
    <w:rsid w:val="005E30EB"/>
    <w:rsid w:val="005E3310"/>
    <w:rsid w:val="005E3824"/>
    <w:rsid w:val="005E3879"/>
    <w:rsid w:val="005E3D05"/>
    <w:rsid w:val="005E3E0F"/>
    <w:rsid w:val="005E428B"/>
    <w:rsid w:val="005E459B"/>
    <w:rsid w:val="005E461E"/>
    <w:rsid w:val="005E47F5"/>
    <w:rsid w:val="005E4A3A"/>
    <w:rsid w:val="005E4ADE"/>
    <w:rsid w:val="005E4D98"/>
    <w:rsid w:val="005E4E0D"/>
    <w:rsid w:val="005E4E20"/>
    <w:rsid w:val="005E4F63"/>
    <w:rsid w:val="005E4F7A"/>
    <w:rsid w:val="005E55EC"/>
    <w:rsid w:val="005E57CF"/>
    <w:rsid w:val="005E5F41"/>
    <w:rsid w:val="005E5FD5"/>
    <w:rsid w:val="005E6884"/>
    <w:rsid w:val="005E6962"/>
    <w:rsid w:val="005E7347"/>
    <w:rsid w:val="005E7BCF"/>
    <w:rsid w:val="005E7C05"/>
    <w:rsid w:val="005E7D77"/>
    <w:rsid w:val="005F08E7"/>
    <w:rsid w:val="005F1871"/>
    <w:rsid w:val="005F1D76"/>
    <w:rsid w:val="005F2426"/>
    <w:rsid w:val="005F244A"/>
    <w:rsid w:val="005F26A0"/>
    <w:rsid w:val="005F2F1E"/>
    <w:rsid w:val="005F358D"/>
    <w:rsid w:val="005F3B70"/>
    <w:rsid w:val="005F3CCF"/>
    <w:rsid w:val="005F4467"/>
    <w:rsid w:val="005F48B7"/>
    <w:rsid w:val="005F4AC1"/>
    <w:rsid w:val="005F4DE5"/>
    <w:rsid w:val="005F55F2"/>
    <w:rsid w:val="005F568A"/>
    <w:rsid w:val="005F5A58"/>
    <w:rsid w:val="005F62D7"/>
    <w:rsid w:val="005F6374"/>
    <w:rsid w:val="005F688F"/>
    <w:rsid w:val="005F6EA3"/>
    <w:rsid w:val="005F6FD5"/>
    <w:rsid w:val="005F72D1"/>
    <w:rsid w:val="005F743D"/>
    <w:rsid w:val="005F74C2"/>
    <w:rsid w:val="005F7DF1"/>
    <w:rsid w:val="00601656"/>
    <w:rsid w:val="00601E67"/>
    <w:rsid w:val="00601FDA"/>
    <w:rsid w:val="006024B2"/>
    <w:rsid w:val="00602C2E"/>
    <w:rsid w:val="00602D79"/>
    <w:rsid w:val="006034CA"/>
    <w:rsid w:val="0060364D"/>
    <w:rsid w:val="006037EB"/>
    <w:rsid w:val="00603D05"/>
    <w:rsid w:val="00604165"/>
    <w:rsid w:val="006049E9"/>
    <w:rsid w:val="00605182"/>
    <w:rsid w:val="006053DA"/>
    <w:rsid w:val="00605FB8"/>
    <w:rsid w:val="00606494"/>
    <w:rsid w:val="00606F72"/>
    <w:rsid w:val="0060727A"/>
    <w:rsid w:val="006073B1"/>
    <w:rsid w:val="0061088C"/>
    <w:rsid w:val="00610F43"/>
    <w:rsid w:val="0061118E"/>
    <w:rsid w:val="006112C1"/>
    <w:rsid w:val="006123D1"/>
    <w:rsid w:val="006125B4"/>
    <w:rsid w:val="006128E4"/>
    <w:rsid w:val="00612C40"/>
    <w:rsid w:val="00613308"/>
    <w:rsid w:val="00613A50"/>
    <w:rsid w:val="00613C9A"/>
    <w:rsid w:val="00613D3B"/>
    <w:rsid w:val="00614887"/>
    <w:rsid w:val="0061588A"/>
    <w:rsid w:val="00615EFA"/>
    <w:rsid w:val="00615FC7"/>
    <w:rsid w:val="00616643"/>
    <w:rsid w:val="006166CA"/>
    <w:rsid w:val="00616948"/>
    <w:rsid w:val="00616ED5"/>
    <w:rsid w:val="00616F20"/>
    <w:rsid w:val="00616F4A"/>
    <w:rsid w:val="006171F9"/>
    <w:rsid w:val="0061733D"/>
    <w:rsid w:val="006207CF"/>
    <w:rsid w:val="00620DF3"/>
    <w:rsid w:val="00620EF0"/>
    <w:rsid w:val="00621616"/>
    <w:rsid w:val="00621832"/>
    <w:rsid w:val="00621977"/>
    <w:rsid w:val="00622361"/>
    <w:rsid w:val="00622C06"/>
    <w:rsid w:val="0062369A"/>
    <w:rsid w:val="00623815"/>
    <w:rsid w:val="00623C0E"/>
    <w:rsid w:val="00623CEE"/>
    <w:rsid w:val="0062657F"/>
    <w:rsid w:val="00626BA0"/>
    <w:rsid w:val="00627F9F"/>
    <w:rsid w:val="006303BE"/>
    <w:rsid w:val="00630500"/>
    <w:rsid w:val="006313A1"/>
    <w:rsid w:val="00631885"/>
    <w:rsid w:val="006320D1"/>
    <w:rsid w:val="006329E4"/>
    <w:rsid w:val="00633059"/>
    <w:rsid w:val="0063321A"/>
    <w:rsid w:val="0063346E"/>
    <w:rsid w:val="006334D1"/>
    <w:rsid w:val="00634335"/>
    <w:rsid w:val="0063476B"/>
    <w:rsid w:val="006347F2"/>
    <w:rsid w:val="00635BFD"/>
    <w:rsid w:val="0063692A"/>
    <w:rsid w:val="0063719C"/>
    <w:rsid w:val="0063723A"/>
    <w:rsid w:val="00640383"/>
    <w:rsid w:val="00640AC2"/>
    <w:rsid w:val="00640F62"/>
    <w:rsid w:val="00641430"/>
    <w:rsid w:val="0064231C"/>
    <w:rsid w:val="00642674"/>
    <w:rsid w:val="00642D46"/>
    <w:rsid w:val="00642F44"/>
    <w:rsid w:val="006458C7"/>
    <w:rsid w:val="0064628D"/>
    <w:rsid w:val="006468E4"/>
    <w:rsid w:val="00647139"/>
    <w:rsid w:val="006478FC"/>
    <w:rsid w:val="0065079B"/>
    <w:rsid w:val="00650B70"/>
    <w:rsid w:val="00650D75"/>
    <w:rsid w:val="00651310"/>
    <w:rsid w:val="006514FC"/>
    <w:rsid w:val="006515A9"/>
    <w:rsid w:val="00651C61"/>
    <w:rsid w:val="00651D6B"/>
    <w:rsid w:val="00652010"/>
    <w:rsid w:val="0065204F"/>
    <w:rsid w:val="00652427"/>
    <w:rsid w:val="00652550"/>
    <w:rsid w:val="00652A35"/>
    <w:rsid w:val="0065382E"/>
    <w:rsid w:val="00654C05"/>
    <w:rsid w:val="00654EF2"/>
    <w:rsid w:val="00655095"/>
    <w:rsid w:val="006551A5"/>
    <w:rsid w:val="00655240"/>
    <w:rsid w:val="006554A8"/>
    <w:rsid w:val="0065587D"/>
    <w:rsid w:val="00655E66"/>
    <w:rsid w:val="00656411"/>
    <w:rsid w:val="00657EE5"/>
    <w:rsid w:val="006607CE"/>
    <w:rsid w:val="00660A43"/>
    <w:rsid w:val="00660AE6"/>
    <w:rsid w:val="00660DC4"/>
    <w:rsid w:val="0066151B"/>
    <w:rsid w:val="00661C20"/>
    <w:rsid w:val="00663182"/>
    <w:rsid w:val="006635EE"/>
    <w:rsid w:val="00664C7C"/>
    <w:rsid w:val="00664CC1"/>
    <w:rsid w:val="00664FEC"/>
    <w:rsid w:val="0066534E"/>
    <w:rsid w:val="0066560A"/>
    <w:rsid w:val="00665BDB"/>
    <w:rsid w:val="00665CFA"/>
    <w:rsid w:val="00665E50"/>
    <w:rsid w:val="00665F80"/>
    <w:rsid w:val="006661ED"/>
    <w:rsid w:val="00666485"/>
    <w:rsid w:val="00666664"/>
    <w:rsid w:val="00666B6D"/>
    <w:rsid w:val="00666DA3"/>
    <w:rsid w:val="006678E0"/>
    <w:rsid w:val="00667956"/>
    <w:rsid w:val="00667C7E"/>
    <w:rsid w:val="00667E0C"/>
    <w:rsid w:val="00670F75"/>
    <w:rsid w:val="006711C2"/>
    <w:rsid w:val="006716B6"/>
    <w:rsid w:val="00671BFB"/>
    <w:rsid w:val="00672134"/>
    <w:rsid w:val="006722DB"/>
    <w:rsid w:val="006724D7"/>
    <w:rsid w:val="00672666"/>
    <w:rsid w:val="00672EFE"/>
    <w:rsid w:val="00672FA7"/>
    <w:rsid w:val="00673195"/>
    <w:rsid w:val="00673904"/>
    <w:rsid w:val="00675FE5"/>
    <w:rsid w:val="0067608F"/>
    <w:rsid w:val="006762AB"/>
    <w:rsid w:val="00676492"/>
    <w:rsid w:val="00676E25"/>
    <w:rsid w:val="00676FC5"/>
    <w:rsid w:val="00677A3E"/>
    <w:rsid w:val="00677B65"/>
    <w:rsid w:val="00677DBC"/>
    <w:rsid w:val="00677E12"/>
    <w:rsid w:val="0068009A"/>
    <w:rsid w:val="0068015B"/>
    <w:rsid w:val="006806F6"/>
    <w:rsid w:val="006808DE"/>
    <w:rsid w:val="00681A0F"/>
    <w:rsid w:val="00681B1D"/>
    <w:rsid w:val="00681D48"/>
    <w:rsid w:val="006823D2"/>
    <w:rsid w:val="006824A5"/>
    <w:rsid w:val="00682983"/>
    <w:rsid w:val="00682F0E"/>
    <w:rsid w:val="00683366"/>
    <w:rsid w:val="00683A27"/>
    <w:rsid w:val="00683D3E"/>
    <w:rsid w:val="00684D83"/>
    <w:rsid w:val="00684F6E"/>
    <w:rsid w:val="006850A8"/>
    <w:rsid w:val="006858FD"/>
    <w:rsid w:val="00686C3C"/>
    <w:rsid w:val="00686F8B"/>
    <w:rsid w:val="00687B61"/>
    <w:rsid w:val="00687E2B"/>
    <w:rsid w:val="0069007F"/>
    <w:rsid w:val="00690838"/>
    <w:rsid w:val="00690AC9"/>
    <w:rsid w:val="00690CF3"/>
    <w:rsid w:val="00690D95"/>
    <w:rsid w:val="00693237"/>
    <w:rsid w:val="00693430"/>
    <w:rsid w:val="00693D94"/>
    <w:rsid w:val="00694D9E"/>
    <w:rsid w:val="006950EA"/>
    <w:rsid w:val="00696809"/>
    <w:rsid w:val="00696B20"/>
    <w:rsid w:val="00696B49"/>
    <w:rsid w:val="00696EED"/>
    <w:rsid w:val="00697161"/>
    <w:rsid w:val="00697CC9"/>
    <w:rsid w:val="006A0080"/>
    <w:rsid w:val="006A0C83"/>
    <w:rsid w:val="006A1943"/>
    <w:rsid w:val="006A2942"/>
    <w:rsid w:val="006A40E7"/>
    <w:rsid w:val="006A46D7"/>
    <w:rsid w:val="006A4A6C"/>
    <w:rsid w:val="006A4A73"/>
    <w:rsid w:val="006A4E25"/>
    <w:rsid w:val="006A50B7"/>
    <w:rsid w:val="006A56D4"/>
    <w:rsid w:val="006A5E0A"/>
    <w:rsid w:val="006A6551"/>
    <w:rsid w:val="006A6FA2"/>
    <w:rsid w:val="006A78C3"/>
    <w:rsid w:val="006B0190"/>
    <w:rsid w:val="006B0472"/>
    <w:rsid w:val="006B09E1"/>
    <w:rsid w:val="006B1414"/>
    <w:rsid w:val="006B1489"/>
    <w:rsid w:val="006B26E9"/>
    <w:rsid w:val="006B32AD"/>
    <w:rsid w:val="006B343E"/>
    <w:rsid w:val="006B3C89"/>
    <w:rsid w:val="006B4362"/>
    <w:rsid w:val="006B43FB"/>
    <w:rsid w:val="006B4EC5"/>
    <w:rsid w:val="006B4F67"/>
    <w:rsid w:val="006B5065"/>
    <w:rsid w:val="006B5E5F"/>
    <w:rsid w:val="006B6260"/>
    <w:rsid w:val="006B755D"/>
    <w:rsid w:val="006B7A46"/>
    <w:rsid w:val="006C0907"/>
    <w:rsid w:val="006C094B"/>
    <w:rsid w:val="006C1FF1"/>
    <w:rsid w:val="006C208A"/>
    <w:rsid w:val="006C20D9"/>
    <w:rsid w:val="006C2F33"/>
    <w:rsid w:val="006C3CF7"/>
    <w:rsid w:val="006C40F4"/>
    <w:rsid w:val="006C4290"/>
    <w:rsid w:val="006C4D84"/>
    <w:rsid w:val="006C514B"/>
    <w:rsid w:val="006C54A3"/>
    <w:rsid w:val="006C575A"/>
    <w:rsid w:val="006C58B6"/>
    <w:rsid w:val="006C5B96"/>
    <w:rsid w:val="006C6656"/>
    <w:rsid w:val="006C6C98"/>
    <w:rsid w:val="006C6C9E"/>
    <w:rsid w:val="006C71CB"/>
    <w:rsid w:val="006C770C"/>
    <w:rsid w:val="006C78AF"/>
    <w:rsid w:val="006D07F3"/>
    <w:rsid w:val="006D08BA"/>
    <w:rsid w:val="006D125D"/>
    <w:rsid w:val="006D1697"/>
    <w:rsid w:val="006D18FF"/>
    <w:rsid w:val="006D1924"/>
    <w:rsid w:val="006D1CDE"/>
    <w:rsid w:val="006D1D21"/>
    <w:rsid w:val="006D2DAA"/>
    <w:rsid w:val="006D30DC"/>
    <w:rsid w:val="006D346B"/>
    <w:rsid w:val="006D3CE5"/>
    <w:rsid w:val="006D426B"/>
    <w:rsid w:val="006D433C"/>
    <w:rsid w:val="006D5328"/>
    <w:rsid w:val="006D58BF"/>
    <w:rsid w:val="006D5EBF"/>
    <w:rsid w:val="006D673E"/>
    <w:rsid w:val="006D690B"/>
    <w:rsid w:val="006D735F"/>
    <w:rsid w:val="006D759C"/>
    <w:rsid w:val="006E0B7C"/>
    <w:rsid w:val="006E1296"/>
    <w:rsid w:val="006E1598"/>
    <w:rsid w:val="006E1837"/>
    <w:rsid w:val="006E1AFE"/>
    <w:rsid w:val="006E1F91"/>
    <w:rsid w:val="006E2819"/>
    <w:rsid w:val="006E2A6F"/>
    <w:rsid w:val="006E2E8C"/>
    <w:rsid w:val="006E34AA"/>
    <w:rsid w:val="006E415C"/>
    <w:rsid w:val="006E4301"/>
    <w:rsid w:val="006E4488"/>
    <w:rsid w:val="006E45A6"/>
    <w:rsid w:val="006E5869"/>
    <w:rsid w:val="006E639F"/>
    <w:rsid w:val="006E7012"/>
    <w:rsid w:val="006F0009"/>
    <w:rsid w:val="006F0DBF"/>
    <w:rsid w:val="006F10A8"/>
    <w:rsid w:val="006F153A"/>
    <w:rsid w:val="006F2B00"/>
    <w:rsid w:val="006F378E"/>
    <w:rsid w:val="006F3876"/>
    <w:rsid w:val="006F3CB9"/>
    <w:rsid w:val="006F4146"/>
    <w:rsid w:val="006F419B"/>
    <w:rsid w:val="006F43EA"/>
    <w:rsid w:val="006F4D7E"/>
    <w:rsid w:val="006F516F"/>
    <w:rsid w:val="006F5D9B"/>
    <w:rsid w:val="006F6147"/>
    <w:rsid w:val="006F6329"/>
    <w:rsid w:val="006F63C9"/>
    <w:rsid w:val="006F72B2"/>
    <w:rsid w:val="006F7390"/>
    <w:rsid w:val="006F7CD4"/>
    <w:rsid w:val="007006C6"/>
    <w:rsid w:val="00702081"/>
    <w:rsid w:val="007023A1"/>
    <w:rsid w:val="00702969"/>
    <w:rsid w:val="007033AC"/>
    <w:rsid w:val="0070384F"/>
    <w:rsid w:val="00703CA4"/>
    <w:rsid w:val="00703FB6"/>
    <w:rsid w:val="00703FDE"/>
    <w:rsid w:val="00704457"/>
    <w:rsid w:val="007047C4"/>
    <w:rsid w:val="007073D8"/>
    <w:rsid w:val="00707520"/>
    <w:rsid w:val="00707A47"/>
    <w:rsid w:val="00707B2F"/>
    <w:rsid w:val="007103A4"/>
    <w:rsid w:val="0071250D"/>
    <w:rsid w:val="00712A40"/>
    <w:rsid w:val="00712FB5"/>
    <w:rsid w:val="0071318B"/>
    <w:rsid w:val="00713C98"/>
    <w:rsid w:val="00714E0A"/>
    <w:rsid w:val="0071566A"/>
    <w:rsid w:val="007156FD"/>
    <w:rsid w:val="00715B19"/>
    <w:rsid w:val="00715B32"/>
    <w:rsid w:val="00715FAE"/>
    <w:rsid w:val="00716008"/>
    <w:rsid w:val="00716FE4"/>
    <w:rsid w:val="007202F0"/>
    <w:rsid w:val="00720C1D"/>
    <w:rsid w:val="00721115"/>
    <w:rsid w:val="007211A3"/>
    <w:rsid w:val="007216BF"/>
    <w:rsid w:val="007219BD"/>
    <w:rsid w:val="0072255C"/>
    <w:rsid w:val="00722939"/>
    <w:rsid w:val="00723915"/>
    <w:rsid w:val="00723BDA"/>
    <w:rsid w:val="00723C73"/>
    <w:rsid w:val="007241C2"/>
    <w:rsid w:val="007242C0"/>
    <w:rsid w:val="00725B40"/>
    <w:rsid w:val="00725D9E"/>
    <w:rsid w:val="00725FFD"/>
    <w:rsid w:val="007261E6"/>
    <w:rsid w:val="0072690E"/>
    <w:rsid w:val="007273A9"/>
    <w:rsid w:val="007273D5"/>
    <w:rsid w:val="007277BC"/>
    <w:rsid w:val="00727C38"/>
    <w:rsid w:val="0073091C"/>
    <w:rsid w:val="00730FC2"/>
    <w:rsid w:val="007326A7"/>
    <w:rsid w:val="00732946"/>
    <w:rsid w:val="0073337F"/>
    <w:rsid w:val="0073382E"/>
    <w:rsid w:val="007351DE"/>
    <w:rsid w:val="0073520B"/>
    <w:rsid w:val="00735950"/>
    <w:rsid w:val="007365E8"/>
    <w:rsid w:val="00736AF0"/>
    <w:rsid w:val="00736B9D"/>
    <w:rsid w:val="007372C5"/>
    <w:rsid w:val="00737761"/>
    <w:rsid w:val="00737881"/>
    <w:rsid w:val="00737A87"/>
    <w:rsid w:val="00737FA3"/>
    <w:rsid w:val="0074054D"/>
    <w:rsid w:val="0074144D"/>
    <w:rsid w:val="00741BC1"/>
    <w:rsid w:val="00741F97"/>
    <w:rsid w:val="00742162"/>
    <w:rsid w:val="0074281D"/>
    <w:rsid w:val="0074298B"/>
    <w:rsid w:val="00743119"/>
    <w:rsid w:val="007435AE"/>
    <w:rsid w:val="007439B3"/>
    <w:rsid w:val="00743D20"/>
    <w:rsid w:val="00743D7D"/>
    <w:rsid w:val="007448B9"/>
    <w:rsid w:val="00744B03"/>
    <w:rsid w:val="00744B57"/>
    <w:rsid w:val="007453C3"/>
    <w:rsid w:val="0074619A"/>
    <w:rsid w:val="00746708"/>
    <w:rsid w:val="00747C7B"/>
    <w:rsid w:val="00747CD9"/>
    <w:rsid w:val="00747FF1"/>
    <w:rsid w:val="00750A2C"/>
    <w:rsid w:val="00750B3B"/>
    <w:rsid w:val="007512BB"/>
    <w:rsid w:val="00751ADD"/>
    <w:rsid w:val="00751B16"/>
    <w:rsid w:val="00752123"/>
    <w:rsid w:val="007527C0"/>
    <w:rsid w:val="007530F2"/>
    <w:rsid w:val="00753D1F"/>
    <w:rsid w:val="00754B3C"/>
    <w:rsid w:val="00755313"/>
    <w:rsid w:val="00755A74"/>
    <w:rsid w:val="00755AB0"/>
    <w:rsid w:val="00756516"/>
    <w:rsid w:val="00756E2E"/>
    <w:rsid w:val="007572B6"/>
    <w:rsid w:val="0075757F"/>
    <w:rsid w:val="00760566"/>
    <w:rsid w:val="0076066A"/>
    <w:rsid w:val="007609AE"/>
    <w:rsid w:val="00761498"/>
    <w:rsid w:val="007615FD"/>
    <w:rsid w:val="0076166B"/>
    <w:rsid w:val="007617BD"/>
    <w:rsid w:val="0076182D"/>
    <w:rsid w:val="007618F8"/>
    <w:rsid w:val="00761990"/>
    <w:rsid w:val="00761F9A"/>
    <w:rsid w:val="007622D1"/>
    <w:rsid w:val="00762551"/>
    <w:rsid w:val="00762C60"/>
    <w:rsid w:val="00763E3C"/>
    <w:rsid w:val="00764425"/>
    <w:rsid w:val="00764F9D"/>
    <w:rsid w:val="0076574E"/>
    <w:rsid w:val="00765930"/>
    <w:rsid w:val="0076597F"/>
    <w:rsid w:val="00765DEA"/>
    <w:rsid w:val="00765FFD"/>
    <w:rsid w:val="007665BA"/>
    <w:rsid w:val="00767167"/>
    <w:rsid w:val="00767FE2"/>
    <w:rsid w:val="007707B3"/>
    <w:rsid w:val="00771240"/>
    <w:rsid w:val="007715C1"/>
    <w:rsid w:val="00771BFB"/>
    <w:rsid w:val="007724D8"/>
    <w:rsid w:val="007726CB"/>
    <w:rsid w:val="00772E63"/>
    <w:rsid w:val="00773166"/>
    <w:rsid w:val="00773D68"/>
    <w:rsid w:val="007740DD"/>
    <w:rsid w:val="0077455B"/>
    <w:rsid w:val="007746D6"/>
    <w:rsid w:val="007751A7"/>
    <w:rsid w:val="00775805"/>
    <w:rsid w:val="00775A6B"/>
    <w:rsid w:val="00775ADF"/>
    <w:rsid w:val="007760D2"/>
    <w:rsid w:val="00776147"/>
    <w:rsid w:val="00776565"/>
    <w:rsid w:val="00776C0B"/>
    <w:rsid w:val="00776D58"/>
    <w:rsid w:val="007772E8"/>
    <w:rsid w:val="0078042A"/>
    <w:rsid w:val="00780859"/>
    <w:rsid w:val="007809D6"/>
    <w:rsid w:val="00780E30"/>
    <w:rsid w:val="00780EA8"/>
    <w:rsid w:val="007811F2"/>
    <w:rsid w:val="007829C3"/>
    <w:rsid w:val="0078384A"/>
    <w:rsid w:val="00784592"/>
    <w:rsid w:val="007847E1"/>
    <w:rsid w:val="00784DE5"/>
    <w:rsid w:val="007857EB"/>
    <w:rsid w:val="00785C46"/>
    <w:rsid w:val="0078654B"/>
    <w:rsid w:val="00786870"/>
    <w:rsid w:val="00787158"/>
    <w:rsid w:val="007872B8"/>
    <w:rsid w:val="00791AB5"/>
    <w:rsid w:val="00791CFE"/>
    <w:rsid w:val="00791E62"/>
    <w:rsid w:val="0079291C"/>
    <w:rsid w:val="00792D1A"/>
    <w:rsid w:val="0079346F"/>
    <w:rsid w:val="00794487"/>
    <w:rsid w:val="0079499E"/>
    <w:rsid w:val="007949CC"/>
    <w:rsid w:val="00794C6D"/>
    <w:rsid w:val="00796308"/>
    <w:rsid w:val="007964BD"/>
    <w:rsid w:val="0079651D"/>
    <w:rsid w:val="007A019A"/>
    <w:rsid w:val="007A02BB"/>
    <w:rsid w:val="007A0D51"/>
    <w:rsid w:val="007A1535"/>
    <w:rsid w:val="007A164E"/>
    <w:rsid w:val="007A1913"/>
    <w:rsid w:val="007A192C"/>
    <w:rsid w:val="007A2A87"/>
    <w:rsid w:val="007A2FD0"/>
    <w:rsid w:val="007A3554"/>
    <w:rsid w:val="007A377E"/>
    <w:rsid w:val="007A469A"/>
    <w:rsid w:val="007A50AB"/>
    <w:rsid w:val="007A5B63"/>
    <w:rsid w:val="007A6825"/>
    <w:rsid w:val="007A69AC"/>
    <w:rsid w:val="007A6C92"/>
    <w:rsid w:val="007A77E0"/>
    <w:rsid w:val="007A7B41"/>
    <w:rsid w:val="007B0115"/>
    <w:rsid w:val="007B0EB1"/>
    <w:rsid w:val="007B1865"/>
    <w:rsid w:val="007B26A8"/>
    <w:rsid w:val="007B31A6"/>
    <w:rsid w:val="007B39FF"/>
    <w:rsid w:val="007B3DA3"/>
    <w:rsid w:val="007B4BB0"/>
    <w:rsid w:val="007B501A"/>
    <w:rsid w:val="007B550D"/>
    <w:rsid w:val="007B6653"/>
    <w:rsid w:val="007B672D"/>
    <w:rsid w:val="007B6855"/>
    <w:rsid w:val="007B6BD3"/>
    <w:rsid w:val="007B6D31"/>
    <w:rsid w:val="007B763C"/>
    <w:rsid w:val="007B7BD6"/>
    <w:rsid w:val="007B7BE1"/>
    <w:rsid w:val="007C01A5"/>
    <w:rsid w:val="007C03F9"/>
    <w:rsid w:val="007C0974"/>
    <w:rsid w:val="007C0AC1"/>
    <w:rsid w:val="007C0C02"/>
    <w:rsid w:val="007C1233"/>
    <w:rsid w:val="007C1253"/>
    <w:rsid w:val="007C1391"/>
    <w:rsid w:val="007C140F"/>
    <w:rsid w:val="007C1C7B"/>
    <w:rsid w:val="007C1CF2"/>
    <w:rsid w:val="007C25DE"/>
    <w:rsid w:val="007C2623"/>
    <w:rsid w:val="007C2ABE"/>
    <w:rsid w:val="007C2E22"/>
    <w:rsid w:val="007C3220"/>
    <w:rsid w:val="007C34B1"/>
    <w:rsid w:val="007C3921"/>
    <w:rsid w:val="007C3BD1"/>
    <w:rsid w:val="007C4647"/>
    <w:rsid w:val="007C46F9"/>
    <w:rsid w:val="007C5ADA"/>
    <w:rsid w:val="007C6006"/>
    <w:rsid w:val="007C6C6B"/>
    <w:rsid w:val="007C6E46"/>
    <w:rsid w:val="007C7CEF"/>
    <w:rsid w:val="007D0851"/>
    <w:rsid w:val="007D0A1E"/>
    <w:rsid w:val="007D0DC2"/>
    <w:rsid w:val="007D0EC8"/>
    <w:rsid w:val="007D1A07"/>
    <w:rsid w:val="007D1B04"/>
    <w:rsid w:val="007D27C0"/>
    <w:rsid w:val="007D2DFA"/>
    <w:rsid w:val="007D35DD"/>
    <w:rsid w:val="007D463B"/>
    <w:rsid w:val="007D51BB"/>
    <w:rsid w:val="007D5E8C"/>
    <w:rsid w:val="007D636A"/>
    <w:rsid w:val="007D65B2"/>
    <w:rsid w:val="007D6735"/>
    <w:rsid w:val="007D67F7"/>
    <w:rsid w:val="007D73BC"/>
    <w:rsid w:val="007E00C5"/>
    <w:rsid w:val="007E01A9"/>
    <w:rsid w:val="007E021B"/>
    <w:rsid w:val="007E044E"/>
    <w:rsid w:val="007E0BB3"/>
    <w:rsid w:val="007E0E0A"/>
    <w:rsid w:val="007E0EC6"/>
    <w:rsid w:val="007E11BB"/>
    <w:rsid w:val="007E14CC"/>
    <w:rsid w:val="007E1B86"/>
    <w:rsid w:val="007E2393"/>
    <w:rsid w:val="007E2762"/>
    <w:rsid w:val="007E2939"/>
    <w:rsid w:val="007E2C6F"/>
    <w:rsid w:val="007E2F09"/>
    <w:rsid w:val="007E3122"/>
    <w:rsid w:val="007E3247"/>
    <w:rsid w:val="007E3E7F"/>
    <w:rsid w:val="007E49E8"/>
    <w:rsid w:val="007E5814"/>
    <w:rsid w:val="007E6DD6"/>
    <w:rsid w:val="007F04B9"/>
    <w:rsid w:val="007F0983"/>
    <w:rsid w:val="007F0F1E"/>
    <w:rsid w:val="007F154B"/>
    <w:rsid w:val="007F19FE"/>
    <w:rsid w:val="007F1BB9"/>
    <w:rsid w:val="007F1FFB"/>
    <w:rsid w:val="007F268B"/>
    <w:rsid w:val="007F32E1"/>
    <w:rsid w:val="007F4255"/>
    <w:rsid w:val="007F45E7"/>
    <w:rsid w:val="007F47F9"/>
    <w:rsid w:val="007F48FE"/>
    <w:rsid w:val="007F53A9"/>
    <w:rsid w:val="007F5404"/>
    <w:rsid w:val="007F586D"/>
    <w:rsid w:val="007F5FBE"/>
    <w:rsid w:val="007F60A9"/>
    <w:rsid w:val="007F677F"/>
    <w:rsid w:val="007F6DE2"/>
    <w:rsid w:val="007F711D"/>
    <w:rsid w:val="007F711E"/>
    <w:rsid w:val="007F755E"/>
    <w:rsid w:val="007F76A5"/>
    <w:rsid w:val="007F7740"/>
    <w:rsid w:val="007F780D"/>
    <w:rsid w:val="008003D7"/>
    <w:rsid w:val="00800597"/>
    <w:rsid w:val="0080142B"/>
    <w:rsid w:val="0080173C"/>
    <w:rsid w:val="008017E6"/>
    <w:rsid w:val="00801872"/>
    <w:rsid w:val="00801BC3"/>
    <w:rsid w:val="008022A9"/>
    <w:rsid w:val="00802376"/>
    <w:rsid w:val="008026DA"/>
    <w:rsid w:val="00802701"/>
    <w:rsid w:val="00802C6F"/>
    <w:rsid w:val="00802DC0"/>
    <w:rsid w:val="0080380B"/>
    <w:rsid w:val="00803CCB"/>
    <w:rsid w:val="0080459D"/>
    <w:rsid w:val="00804773"/>
    <w:rsid w:val="00804BB8"/>
    <w:rsid w:val="008053BC"/>
    <w:rsid w:val="00805CA5"/>
    <w:rsid w:val="00806886"/>
    <w:rsid w:val="00806A14"/>
    <w:rsid w:val="00806BF7"/>
    <w:rsid w:val="00807335"/>
    <w:rsid w:val="008075B8"/>
    <w:rsid w:val="00807923"/>
    <w:rsid w:val="00807AB6"/>
    <w:rsid w:val="00810839"/>
    <w:rsid w:val="00810D99"/>
    <w:rsid w:val="008115B5"/>
    <w:rsid w:val="00811F9E"/>
    <w:rsid w:val="0081233E"/>
    <w:rsid w:val="008125EF"/>
    <w:rsid w:val="00812B62"/>
    <w:rsid w:val="0081412B"/>
    <w:rsid w:val="008149BA"/>
    <w:rsid w:val="0081571E"/>
    <w:rsid w:val="00815F6D"/>
    <w:rsid w:val="008160CC"/>
    <w:rsid w:val="00816B57"/>
    <w:rsid w:val="00816EE4"/>
    <w:rsid w:val="0081700F"/>
    <w:rsid w:val="00817610"/>
    <w:rsid w:val="00817670"/>
    <w:rsid w:val="00820CC7"/>
    <w:rsid w:val="00820D34"/>
    <w:rsid w:val="008210A1"/>
    <w:rsid w:val="00822D0B"/>
    <w:rsid w:val="0082393C"/>
    <w:rsid w:val="008240F3"/>
    <w:rsid w:val="00824A2B"/>
    <w:rsid w:val="00824F79"/>
    <w:rsid w:val="008255A5"/>
    <w:rsid w:val="00825E04"/>
    <w:rsid w:val="00826459"/>
    <w:rsid w:val="008275E7"/>
    <w:rsid w:val="008276D9"/>
    <w:rsid w:val="00827C91"/>
    <w:rsid w:val="00827FEF"/>
    <w:rsid w:val="00831298"/>
    <w:rsid w:val="00831687"/>
    <w:rsid w:val="00831BB4"/>
    <w:rsid w:val="00831FB1"/>
    <w:rsid w:val="00832B65"/>
    <w:rsid w:val="008330D6"/>
    <w:rsid w:val="00833393"/>
    <w:rsid w:val="00833EC4"/>
    <w:rsid w:val="008342E3"/>
    <w:rsid w:val="00834331"/>
    <w:rsid w:val="008351CA"/>
    <w:rsid w:val="008359FB"/>
    <w:rsid w:val="00835A58"/>
    <w:rsid w:val="008361DF"/>
    <w:rsid w:val="00836367"/>
    <w:rsid w:val="00836A27"/>
    <w:rsid w:val="00837C2F"/>
    <w:rsid w:val="0084030D"/>
    <w:rsid w:val="0084037C"/>
    <w:rsid w:val="008412F8"/>
    <w:rsid w:val="008414E8"/>
    <w:rsid w:val="00841682"/>
    <w:rsid w:val="00841806"/>
    <w:rsid w:val="00842B27"/>
    <w:rsid w:val="0084354D"/>
    <w:rsid w:val="00843AAB"/>
    <w:rsid w:val="00843BFD"/>
    <w:rsid w:val="00843E1B"/>
    <w:rsid w:val="008445F5"/>
    <w:rsid w:val="00844A88"/>
    <w:rsid w:val="0084553B"/>
    <w:rsid w:val="00845956"/>
    <w:rsid w:val="008464C5"/>
    <w:rsid w:val="00846851"/>
    <w:rsid w:val="00846EF8"/>
    <w:rsid w:val="008478AD"/>
    <w:rsid w:val="0085048C"/>
    <w:rsid w:val="00850AAE"/>
    <w:rsid w:val="00850B36"/>
    <w:rsid w:val="00851259"/>
    <w:rsid w:val="0085152C"/>
    <w:rsid w:val="008529F4"/>
    <w:rsid w:val="00852C4B"/>
    <w:rsid w:val="0085366F"/>
    <w:rsid w:val="00853A34"/>
    <w:rsid w:val="00853B25"/>
    <w:rsid w:val="00853CAE"/>
    <w:rsid w:val="00854866"/>
    <w:rsid w:val="00854925"/>
    <w:rsid w:val="0085509F"/>
    <w:rsid w:val="00855133"/>
    <w:rsid w:val="00855F1C"/>
    <w:rsid w:val="00856180"/>
    <w:rsid w:val="008609FF"/>
    <w:rsid w:val="00860FF6"/>
    <w:rsid w:val="0086185B"/>
    <w:rsid w:val="00861FCB"/>
    <w:rsid w:val="00862353"/>
    <w:rsid w:val="00862512"/>
    <w:rsid w:val="00862848"/>
    <w:rsid w:val="008628E4"/>
    <w:rsid w:val="00862D9D"/>
    <w:rsid w:val="00862F1D"/>
    <w:rsid w:val="00862F41"/>
    <w:rsid w:val="00863BF5"/>
    <w:rsid w:val="00864D69"/>
    <w:rsid w:val="00865F11"/>
    <w:rsid w:val="008668FE"/>
    <w:rsid w:val="00866FF9"/>
    <w:rsid w:val="00870C62"/>
    <w:rsid w:val="00870E4E"/>
    <w:rsid w:val="00871A39"/>
    <w:rsid w:val="00871C4A"/>
    <w:rsid w:val="00872248"/>
    <w:rsid w:val="00872551"/>
    <w:rsid w:val="00872D77"/>
    <w:rsid w:val="00872FD0"/>
    <w:rsid w:val="0087354B"/>
    <w:rsid w:val="0087407D"/>
    <w:rsid w:val="008742B9"/>
    <w:rsid w:val="0087473C"/>
    <w:rsid w:val="0087587D"/>
    <w:rsid w:val="00876021"/>
    <w:rsid w:val="00876083"/>
    <w:rsid w:val="00876238"/>
    <w:rsid w:val="00876AE1"/>
    <w:rsid w:val="008771A6"/>
    <w:rsid w:val="00877216"/>
    <w:rsid w:val="00877376"/>
    <w:rsid w:val="00877499"/>
    <w:rsid w:val="00877806"/>
    <w:rsid w:val="00877D42"/>
    <w:rsid w:val="00880D36"/>
    <w:rsid w:val="00880FB1"/>
    <w:rsid w:val="008810F0"/>
    <w:rsid w:val="00881655"/>
    <w:rsid w:val="008819CE"/>
    <w:rsid w:val="008819D6"/>
    <w:rsid w:val="00881AE5"/>
    <w:rsid w:val="0088252C"/>
    <w:rsid w:val="00882575"/>
    <w:rsid w:val="008828F0"/>
    <w:rsid w:val="008838EA"/>
    <w:rsid w:val="00883B05"/>
    <w:rsid w:val="00885561"/>
    <w:rsid w:val="00885A6A"/>
    <w:rsid w:val="008860C5"/>
    <w:rsid w:val="008865C5"/>
    <w:rsid w:val="00886C9C"/>
    <w:rsid w:val="00887179"/>
    <w:rsid w:val="008876AD"/>
    <w:rsid w:val="00887C86"/>
    <w:rsid w:val="00890A8F"/>
    <w:rsid w:val="00890BFE"/>
    <w:rsid w:val="008919E8"/>
    <w:rsid w:val="00891B82"/>
    <w:rsid w:val="00891E83"/>
    <w:rsid w:val="0089215D"/>
    <w:rsid w:val="00892808"/>
    <w:rsid w:val="008928F6"/>
    <w:rsid w:val="00892C9F"/>
    <w:rsid w:val="00892E3C"/>
    <w:rsid w:val="00892F71"/>
    <w:rsid w:val="008932AD"/>
    <w:rsid w:val="00893809"/>
    <w:rsid w:val="008938CE"/>
    <w:rsid w:val="00893C6C"/>
    <w:rsid w:val="0089451F"/>
    <w:rsid w:val="00894863"/>
    <w:rsid w:val="00896410"/>
    <w:rsid w:val="008964E9"/>
    <w:rsid w:val="0089653B"/>
    <w:rsid w:val="008969EB"/>
    <w:rsid w:val="008971A8"/>
    <w:rsid w:val="00897671"/>
    <w:rsid w:val="008A03E1"/>
    <w:rsid w:val="008A1E1F"/>
    <w:rsid w:val="008A2178"/>
    <w:rsid w:val="008A2A3F"/>
    <w:rsid w:val="008A2F1B"/>
    <w:rsid w:val="008A413C"/>
    <w:rsid w:val="008A4170"/>
    <w:rsid w:val="008A4CEA"/>
    <w:rsid w:val="008A5789"/>
    <w:rsid w:val="008A602D"/>
    <w:rsid w:val="008A668B"/>
    <w:rsid w:val="008A7643"/>
    <w:rsid w:val="008A7A0A"/>
    <w:rsid w:val="008A7CD6"/>
    <w:rsid w:val="008B0878"/>
    <w:rsid w:val="008B2BDE"/>
    <w:rsid w:val="008B2C02"/>
    <w:rsid w:val="008B2D79"/>
    <w:rsid w:val="008B3766"/>
    <w:rsid w:val="008B37AA"/>
    <w:rsid w:val="008B3944"/>
    <w:rsid w:val="008B3AFF"/>
    <w:rsid w:val="008B400A"/>
    <w:rsid w:val="008B4892"/>
    <w:rsid w:val="008B4A21"/>
    <w:rsid w:val="008B4D1A"/>
    <w:rsid w:val="008B509F"/>
    <w:rsid w:val="008B5AE8"/>
    <w:rsid w:val="008B5D25"/>
    <w:rsid w:val="008B76C7"/>
    <w:rsid w:val="008B7810"/>
    <w:rsid w:val="008B78DA"/>
    <w:rsid w:val="008B795B"/>
    <w:rsid w:val="008B7ECC"/>
    <w:rsid w:val="008B7F34"/>
    <w:rsid w:val="008C0313"/>
    <w:rsid w:val="008C0461"/>
    <w:rsid w:val="008C08C8"/>
    <w:rsid w:val="008C1228"/>
    <w:rsid w:val="008C1267"/>
    <w:rsid w:val="008C26D8"/>
    <w:rsid w:val="008C2E47"/>
    <w:rsid w:val="008C3302"/>
    <w:rsid w:val="008C4864"/>
    <w:rsid w:val="008C4FBA"/>
    <w:rsid w:val="008C59BB"/>
    <w:rsid w:val="008C5B2F"/>
    <w:rsid w:val="008C5D20"/>
    <w:rsid w:val="008C6556"/>
    <w:rsid w:val="008C75B0"/>
    <w:rsid w:val="008C76D3"/>
    <w:rsid w:val="008C7A89"/>
    <w:rsid w:val="008C7AFA"/>
    <w:rsid w:val="008D036C"/>
    <w:rsid w:val="008D0884"/>
    <w:rsid w:val="008D0C5D"/>
    <w:rsid w:val="008D0ED2"/>
    <w:rsid w:val="008D24EC"/>
    <w:rsid w:val="008D26C7"/>
    <w:rsid w:val="008D2C34"/>
    <w:rsid w:val="008D387A"/>
    <w:rsid w:val="008D39BA"/>
    <w:rsid w:val="008D3F0D"/>
    <w:rsid w:val="008D42F1"/>
    <w:rsid w:val="008D43B2"/>
    <w:rsid w:val="008D46E1"/>
    <w:rsid w:val="008D485A"/>
    <w:rsid w:val="008D4D92"/>
    <w:rsid w:val="008D5045"/>
    <w:rsid w:val="008D53D9"/>
    <w:rsid w:val="008D5F48"/>
    <w:rsid w:val="008D5F75"/>
    <w:rsid w:val="008D6129"/>
    <w:rsid w:val="008D6A1D"/>
    <w:rsid w:val="008D6BBD"/>
    <w:rsid w:val="008D7538"/>
    <w:rsid w:val="008D7619"/>
    <w:rsid w:val="008D7DD2"/>
    <w:rsid w:val="008E0948"/>
    <w:rsid w:val="008E0B1B"/>
    <w:rsid w:val="008E0E55"/>
    <w:rsid w:val="008E17FF"/>
    <w:rsid w:val="008E1814"/>
    <w:rsid w:val="008E1B72"/>
    <w:rsid w:val="008E217E"/>
    <w:rsid w:val="008E22CE"/>
    <w:rsid w:val="008E2EA5"/>
    <w:rsid w:val="008E30EF"/>
    <w:rsid w:val="008E4C41"/>
    <w:rsid w:val="008E5B76"/>
    <w:rsid w:val="008E5CFE"/>
    <w:rsid w:val="008E6187"/>
    <w:rsid w:val="008E66FD"/>
    <w:rsid w:val="008E6D9A"/>
    <w:rsid w:val="008E6E6D"/>
    <w:rsid w:val="008E7F7E"/>
    <w:rsid w:val="008F13D6"/>
    <w:rsid w:val="008F1691"/>
    <w:rsid w:val="008F1998"/>
    <w:rsid w:val="008F19EF"/>
    <w:rsid w:val="008F2519"/>
    <w:rsid w:val="008F2BFD"/>
    <w:rsid w:val="008F3BF9"/>
    <w:rsid w:val="008F45C5"/>
    <w:rsid w:val="008F60E2"/>
    <w:rsid w:val="008F6551"/>
    <w:rsid w:val="008F65DB"/>
    <w:rsid w:val="008F6A1C"/>
    <w:rsid w:val="008F7151"/>
    <w:rsid w:val="008F7193"/>
    <w:rsid w:val="008F77C4"/>
    <w:rsid w:val="009003AE"/>
    <w:rsid w:val="009003FF"/>
    <w:rsid w:val="00900771"/>
    <w:rsid w:val="00901058"/>
    <w:rsid w:val="00901539"/>
    <w:rsid w:val="0090158A"/>
    <w:rsid w:val="0090234B"/>
    <w:rsid w:val="00902486"/>
    <w:rsid w:val="00903509"/>
    <w:rsid w:val="00903822"/>
    <w:rsid w:val="00904964"/>
    <w:rsid w:val="00904EEF"/>
    <w:rsid w:val="00905AB4"/>
    <w:rsid w:val="00906773"/>
    <w:rsid w:val="00906B15"/>
    <w:rsid w:val="00907335"/>
    <w:rsid w:val="009075B3"/>
    <w:rsid w:val="0090771F"/>
    <w:rsid w:val="00907789"/>
    <w:rsid w:val="00907CCC"/>
    <w:rsid w:val="00907D17"/>
    <w:rsid w:val="00907E32"/>
    <w:rsid w:val="00910344"/>
    <w:rsid w:val="0091064A"/>
    <w:rsid w:val="00910CD2"/>
    <w:rsid w:val="00911CB1"/>
    <w:rsid w:val="0091230F"/>
    <w:rsid w:val="00912E5D"/>
    <w:rsid w:val="00912FB3"/>
    <w:rsid w:val="009130B9"/>
    <w:rsid w:val="00914349"/>
    <w:rsid w:val="009145B8"/>
    <w:rsid w:val="00914A90"/>
    <w:rsid w:val="00914BFE"/>
    <w:rsid w:val="00915057"/>
    <w:rsid w:val="00915C5C"/>
    <w:rsid w:val="00916F78"/>
    <w:rsid w:val="00916FF8"/>
    <w:rsid w:val="009170AA"/>
    <w:rsid w:val="009173AB"/>
    <w:rsid w:val="0091756A"/>
    <w:rsid w:val="00917BC2"/>
    <w:rsid w:val="009201B2"/>
    <w:rsid w:val="00920BB3"/>
    <w:rsid w:val="00920C46"/>
    <w:rsid w:val="00921316"/>
    <w:rsid w:val="0092146A"/>
    <w:rsid w:val="0092154A"/>
    <w:rsid w:val="00921A8F"/>
    <w:rsid w:val="00921D2B"/>
    <w:rsid w:val="00921F7F"/>
    <w:rsid w:val="009230C0"/>
    <w:rsid w:val="009245AA"/>
    <w:rsid w:val="00924C39"/>
    <w:rsid w:val="00925916"/>
    <w:rsid w:val="009261B4"/>
    <w:rsid w:val="00930402"/>
    <w:rsid w:val="009308B3"/>
    <w:rsid w:val="00931337"/>
    <w:rsid w:val="00931447"/>
    <w:rsid w:val="0093168F"/>
    <w:rsid w:val="009318C7"/>
    <w:rsid w:val="00932029"/>
    <w:rsid w:val="009324F5"/>
    <w:rsid w:val="00932DD7"/>
    <w:rsid w:val="009334C8"/>
    <w:rsid w:val="009338F6"/>
    <w:rsid w:val="00933B5E"/>
    <w:rsid w:val="009341E7"/>
    <w:rsid w:val="009346AD"/>
    <w:rsid w:val="009349D1"/>
    <w:rsid w:val="00934D08"/>
    <w:rsid w:val="00934DA8"/>
    <w:rsid w:val="00934DD0"/>
    <w:rsid w:val="00935155"/>
    <w:rsid w:val="009355B3"/>
    <w:rsid w:val="00935861"/>
    <w:rsid w:val="00935C6C"/>
    <w:rsid w:val="00935EF5"/>
    <w:rsid w:val="00936007"/>
    <w:rsid w:val="009364F5"/>
    <w:rsid w:val="00936F72"/>
    <w:rsid w:val="00937236"/>
    <w:rsid w:val="00937575"/>
    <w:rsid w:val="0093776B"/>
    <w:rsid w:val="009406BB"/>
    <w:rsid w:val="009407B9"/>
    <w:rsid w:val="00940DAD"/>
    <w:rsid w:val="0094119C"/>
    <w:rsid w:val="00941795"/>
    <w:rsid w:val="00941925"/>
    <w:rsid w:val="00941C59"/>
    <w:rsid w:val="00941DF5"/>
    <w:rsid w:val="00941FC8"/>
    <w:rsid w:val="00942228"/>
    <w:rsid w:val="00942C50"/>
    <w:rsid w:val="00943D1D"/>
    <w:rsid w:val="00944511"/>
    <w:rsid w:val="009445F1"/>
    <w:rsid w:val="00944AE3"/>
    <w:rsid w:val="00944E02"/>
    <w:rsid w:val="00945E84"/>
    <w:rsid w:val="00946471"/>
    <w:rsid w:val="0094656D"/>
    <w:rsid w:val="00946AAE"/>
    <w:rsid w:val="00946EB8"/>
    <w:rsid w:val="00946F28"/>
    <w:rsid w:val="0094753C"/>
    <w:rsid w:val="00947A75"/>
    <w:rsid w:val="00950740"/>
    <w:rsid w:val="00950816"/>
    <w:rsid w:val="00950A0D"/>
    <w:rsid w:val="00950BC6"/>
    <w:rsid w:val="00950D66"/>
    <w:rsid w:val="009511B7"/>
    <w:rsid w:val="00951267"/>
    <w:rsid w:val="0095213A"/>
    <w:rsid w:val="0095260A"/>
    <w:rsid w:val="0095286E"/>
    <w:rsid w:val="00952B80"/>
    <w:rsid w:val="00953829"/>
    <w:rsid w:val="00953962"/>
    <w:rsid w:val="009543B8"/>
    <w:rsid w:val="0095498C"/>
    <w:rsid w:val="00954EA6"/>
    <w:rsid w:val="00955336"/>
    <w:rsid w:val="009559D4"/>
    <w:rsid w:val="00955AB5"/>
    <w:rsid w:val="00955B29"/>
    <w:rsid w:val="00956211"/>
    <w:rsid w:val="00956BE5"/>
    <w:rsid w:val="00956EFF"/>
    <w:rsid w:val="00957507"/>
    <w:rsid w:val="00957C73"/>
    <w:rsid w:val="009600DD"/>
    <w:rsid w:val="009600EA"/>
    <w:rsid w:val="0096161E"/>
    <w:rsid w:val="00961ABE"/>
    <w:rsid w:val="009620AC"/>
    <w:rsid w:val="0096286B"/>
    <w:rsid w:val="00962C8A"/>
    <w:rsid w:val="00963A34"/>
    <w:rsid w:val="00963B56"/>
    <w:rsid w:val="00963B83"/>
    <w:rsid w:val="009646B4"/>
    <w:rsid w:val="009646EC"/>
    <w:rsid w:val="009659A2"/>
    <w:rsid w:val="00966637"/>
    <w:rsid w:val="0096774D"/>
    <w:rsid w:val="00967A9B"/>
    <w:rsid w:val="00967CAE"/>
    <w:rsid w:val="00970721"/>
    <w:rsid w:val="00970CD9"/>
    <w:rsid w:val="00970F97"/>
    <w:rsid w:val="0097120D"/>
    <w:rsid w:val="00971A37"/>
    <w:rsid w:val="00971B3A"/>
    <w:rsid w:val="00971B51"/>
    <w:rsid w:val="009722D2"/>
    <w:rsid w:val="00972CA3"/>
    <w:rsid w:val="009731F5"/>
    <w:rsid w:val="00973443"/>
    <w:rsid w:val="00973B1F"/>
    <w:rsid w:val="00973D2B"/>
    <w:rsid w:val="00974546"/>
    <w:rsid w:val="0097509A"/>
    <w:rsid w:val="009757C7"/>
    <w:rsid w:val="00975AC1"/>
    <w:rsid w:val="00975E0B"/>
    <w:rsid w:val="009761FC"/>
    <w:rsid w:val="0097681D"/>
    <w:rsid w:val="00977A3C"/>
    <w:rsid w:val="00977FC2"/>
    <w:rsid w:val="00980485"/>
    <w:rsid w:val="009810FF"/>
    <w:rsid w:val="00981170"/>
    <w:rsid w:val="009812D2"/>
    <w:rsid w:val="00981944"/>
    <w:rsid w:val="00981DCD"/>
    <w:rsid w:val="00982CED"/>
    <w:rsid w:val="00982EA8"/>
    <w:rsid w:val="00983DB0"/>
    <w:rsid w:val="00984187"/>
    <w:rsid w:val="00984581"/>
    <w:rsid w:val="0098464A"/>
    <w:rsid w:val="0098523D"/>
    <w:rsid w:val="009852FF"/>
    <w:rsid w:val="00985C63"/>
    <w:rsid w:val="00985D98"/>
    <w:rsid w:val="00986A50"/>
    <w:rsid w:val="00986D53"/>
    <w:rsid w:val="0098759A"/>
    <w:rsid w:val="0098759C"/>
    <w:rsid w:val="00987D76"/>
    <w:rsid w:val="00991302"/>
    <w:rsid w:val="009916AD"/>
    <w:rsid w:val="00991945"/>
    <w:rsid w:val="00991990"/>
    <w:rsid w:val="00991DF4"/>
    <w:rsid w:val="00991E69"/>
    <w:rsid w:val="00992286"/>
    <w:rsid w:val="00992CD0"/>
    <w:rsid w:val="009932BF"/>
    <w:rsid w:val="00993A6F"/>
    <w:rsid w:val="0099447E"/>
    <w:rsid w:val="0099456F"/>
    <w:rsid w:val="0099542B"/>
    <w:rsid w:val="00995A0B"/>
    <w:rsid w:val="00995A2F"/>
    <w:rsid w:val="00995D8D"/>
    <w:rsid w:val="00996283"/>
    <w:rsid w:val="00996AB9"/>
    <w:rsid w:val="00996B36"/>
    <w:rsid w:val="00996B64"/>
    <w:rsid w:val="00996D0D"/>
    <w:rsid w:val="009A071C"/>
    <w:rsid w:val="009A0EC9"/>
    <w:rsid w:val="009A154D"/>
    <w:rsid w:val="009A16F2"/>
    <w:rsid w:val="009A1CF2"/>
    <w:rsid w:val="009A25EF"/>
    <w:rsid w:val="009A2A48"/>
    <w:rsid w:val="009A2A7C"/>
    <w:rsid w:val="009A2AF8"/>
    <w:rsid w:val="009A3520"/>
    <w:rsid w:val="009A3A15"/>
    <w:rsid w:val="009A3CDD"/>
    <w:rsid w:val="009A3F4A"/>
    <w:rsid w:val="009A413D"/>
    <w:rsid w:val="009A4933"/>
    <w:rsid w:val="009A4D3B"/>
    <w:rsid w:val="009A6076"/>
    <w:rsid w:val="009A6250"/>
    <w:rsid w:val="009A6329"/>
    <w:rsid w:val="009A6520"/>
    <w:rsid w:val="009A70B0"/>
    <w:rsid w:val="009A7FD4"/>
    <w:rsid w:val="009B0000"/>
    <w:rsid w:val="009B133F"/>
    <w:rsid w:val="009B1A2C"/>
    <w:rsid w:val="009B25F3"/>
    <w:rsid w:val="009B2665"/>
    <w:rsid w:val="009B292B"/>
    <w:rsid w:val="009B2F79"/>
    <w:rsid w:val="009B2F90"/>
    <w:rsid w:val="009B397D"/>
    <w:rsid w:val="009B3CE2"/>
    <w:rsid w:val="009B42A9"/>
    <w:rsid w:val="009B42BD"/>
    <w:rsid w:val="009B4730"/>
    <w:rsid w:val="009B4AB6"/>
    <w:rsid w:val="009B4E94"/>
    <w:rsid w:val="009B51F6"/>
    <w:rsid w:val="009B5622"/>
    <w:rsid w:val="009B64DB"/>
    <w:rsid w:val="009B6609"/>
    <w:rsid w:val="009B6853"/>
    <w:rsid w:val="009B6D57"/>
    <w:rsid w:val="009B7559"/>
    <w:rsid w:val="009B7931"/>
    <w:rsid w:val="009B7960"/>
    <w:rsid w:val="009C0394"/>
    <w:rsid w:val="009C08A2"/>
    <w:rsid w:val="009C08E2"/>
    <w:rsid w:val="009C0E71"/>
    <w:rsid w:val="009C155B"/>
    <w:rsid w:val="009C2AE0"/>
    <w:rsid w:val="009C2B84"/>
    <w:rsid w:val="009C3478"/>
    <w:rsid w:val="009C3C01"/>
    <w:rsid w:val="009C3C64"/>
    <w:rsid w:val="009C4425"/>
    <w:rsid w:val="009C4746"/>
    <w:rsid w:val="009C50FB"/>
    <w:rsid w:val="009C5288"/>
    <w:rsid w:val="009C528A"/>
    <w:rsid w:val="009C5327"/>
    <w:rsid w:val="009C58E6"/>
    <w:rsid w:val="009C5CAE"/>
    <w:rsid w:val="009C733B"/>
    <w:rsid w:val="009D006C"/>
    <w:rsid w:val="009D0129"/>
    <w:rsid w:val="009D04E5"/>
    <w:rsid w:val="009D05B5"/>
    <w:rsid w:val="009D0DFE"/>
    <w:rsid w:val="009D1953"/>
    <w:rsid w:val="009D1F22"/>
    <w:rsid w:val="009D2097"/>
    <w:rsid w:val="009D232F"/>
    <w:rsid w:val="009D2942"/>
    <w:rsid w:val="009D3234"/>
    <w:rsid w:val="009D3432"/>
    <w:rsid w:val="009D3510"/>
    <w:rsid w:val="009D38A2"/>
    <w:rsid w:val="009D3EAD"/>
    <w:rsid w:val="009D40C7"/>
    <w:rsid w:val="009D45FB"/>
    <w:rsid w:val="009D476F"/>
    <w:rsid w:val="009D5269"/>
    <w:rsid w:val="009D531C"/>
    <w:rsid w:val="009D5ABD"/>
    <w:rsid w:val="009D60B8"/>
    <w:rsid w:val="009D631F"/>
    <w:rsid w:val="009D6E4D"/>
    <w:rsid w:val="009D6F12"/>
    <w:rsid w:val="009D77F0"/>
    <w:rsid w:val="009D7D12"/>
    <w:rsid w:val="009D7E88"/>
    <w:rsid w:val="009D7F89"/>
    <w:rsid w:val="009E0647"/>
    <w:rsid w:val="009E06E6"/>
    <w:rsid w:val="009E0905"/>
    <w:rsid w:val="009E09C9"/>
    <w:rsid w:val="009E0F98"/>
    <w:rsid w:val="009E1384"/>
    <w:rsid w:val="009E248A"/>
    <w:rsid w:val="009E2491"/>
    <w:rsid w:val="009E2AED"/>
    <w:rsid w:val="009E2B19"/>
    <w:rsid w:val="009E2DA1"/>
    <w:rsid w:val="009E2DA3"/>
    <w:rsid w:val="009E2FD2"/>
    <w:rsid w:val="009E3DAE"/>
    <w:rsid w:val="009E3E6F"/>
    <w:rsid w:val="009E42CB"/>
    <w:rsid w:val="009E4600"/>
    <w:rsid w:val="009E4CF0"/>
    <w:rsid w:val="009E54C4"/>
    <w:rsid w:val="009E5683"/>
    <w:rsid w:val="009E5B30"/>
    <w:rsid w:val="009E5D96"/>
    <w:rsid w:val="009E695A"/>
    <w:rsid w:val="009F04F0"/>
    <w:rsid w:val="009F22CB"/>
    <w:rsid w:val="009F2F5B"/>
    <w:rsid w:val="009F364A"/>
    <w:rsid w:val="009F3C52"/>
    <w:rsid w:val="009F402A"/>
    <w:rsid w:val="009F4641"/>
    <w:rsid w:val="009F4E29"/>
    <w:rsid w:val="009F53AE"/>
    <w:rsid w:val="009F6CA4"/>
    <w:rsid w:val="009F6E61"/>
    <w:rsid w:val="009F6F05"/>
    <w:rsid w:val="009F713C"/>
    <w:rsid w:val="009F735D"/>
    <w:rsid w:val="009F75C7"/>
    <w:rsid w:val="009F7712"/>
    <w:rsid w:val="009F7B77"/>
    <w:rsid w:val="009F7D72"/>
    <w:rsid w:val="009F7EB1"/>
    <w:rsid w:val="00A00035"/>
    <w:rsid w:val="00A0004C"/>
    <w:rsid w:val="00A00316"/>
    <w:rsid w:val="00A00320"/>
    <w:rsid w:val="00A006F1"/>
    <w:rsid w:val="00A020E7"/>
    <w:rsid w:val="00A0295B"/>
    <w:rsid w:val="00A03C6D"/>
    <w:rsid w:val="00A04457"/>
    <w:rsid w:val="00A045B1"/>
    <w:rsid w:val="00A04A0A"/>
    <w:rsid w:val="00A052C3"/>
    <w:rsid w:val="00A05345"/>
    <w:rsid w:val="00A0595F"/>
    <w:rsid w:val="00A059A3"/>
    <w:rsid w:val="00A05BBE"/>
    <w:rsid w:val="00A05D0A"/>
    <w:rsid w:val="00A0600C"/>
    <w:rsid w:val="00A060CD"/>
    <w:rsid w:val="00A06240"/>
    <w:rsid w:val="00A0658A"/>
    <w:rsid w:val="00A06785"/>
    <w:rsid w:val="00A079FB"/>
    <w:rsid w:val="00A10645"/>
    <w:rsid w:val="00A108FF"/>
    <w:rsid w:val="00A10A70"/>
    <w:rsid w:val="00A10EE5"/>
    <w:rsid w:val="00A11A73"/>
    <w:rsid w:val="00A11D20"/>
    <w:rsid w:val="00A13213"/>
    <w:rsid w:val="00A13219"/>
    <w:rsid w:val="00A135C4"/>
    <w:rsid w:val="00A14AC9"/>
    <w:rsid w:val="00A155AF"/>
    <w:rsid w:val="00A15DD0"/>
    <w:rsid w:val="00A15E7C"/>
    <w:rsid w:val="00A16006"/>
    <w:rsid w:val="00A162B2"/>
    <w:rsid w:val="00A16A6C"/>
    <w:rsid w:val="00A16EE4"/>
    <w:rsid w:val="00A2116B"/>
    <w:rsid w:val="00A21955"/>
    <w:rsid w:val="00A219AB"/>
    <w:rsid w:val="00A21C8D"/>
    <w:rsid w:val="00A22041"/>
    <w:rsid w:val="00A2315A"/>
    <w:rsid w:val="00A2321F"/>
    <w:rsid w:val="00A23232"/>
    <w:rsid w:val="00A2324B"/>
    <w:rsid w:val="00A237A0"/>
    <w:rsid w:val="00A23F57"/>
    <w:rsid w:val="00A2476F"/>
    <w:rsid w:val="00A24DA4"/>
    <w:rsid w:val="00A25257"/>
    <w:rsid w:val="00A25367"/>
    <w:rsid w:val="00A2633B"/>
    <w:rsid w:val="00A26B71"/>
    <w:rsid w:val="00A27A5E"/>
    <w:rsid w:val="00A27BC1"/>
    <w:rsid w:val="00A27C95"/>
    <w:rsid w:val="00A27E27"/>
    <w:rsid w:val="00A30947"/>
    <w:rsid w:val="00A3157C"/>
    <w:rsid w:val="00A31602"/>
    <w:rsid w:val="00A31739"/>
    <w:rsid w:val="00A325C7"/>
    <w:rsid w:val="00A32684"/>
    <w:rsid w:val="00A33025"/>
    <w:rsid w:val="00A33388"/>
    <w:rsid w:val="00A3398A"/>
    <w:rsid w:val="00A34A7A"/>
    <w:rsid w:val="00A3513B"/>
    <w:rsid w:val="00A359B1"/>
    <w:rsid w:val="00A35D17"/>
    <w:rsid w:val="00A3654A"/>
    <w:rsid w:val="00A3684D"/>
    <w:rsid w:val="00A36CDD"/>
    <w:rsid w:val="00A374A7"/>
    <w:rsid w:val="00A37F3F"/>
    <w:rsid w:val="00A40974"/>
    <w:rsid w:val="00A4099A"/>
    <w:rsid w:val="00A4117D"/>
    <w:rsid w:val="00A41501"/>
    <w:rsid w:val="00A423BA"/>
    <w:rsid w:val="00A423DB"/>
    <w:rsid w:val="00A42818"/>
    <w:rsid w:val="00A42819"/>
    <w:rsid w:val="00A42A02"/>
    <w:rsid w:val="00A430C0"/>
    <w:rsid w:val="00A4382F"/>
    <w:rsid w:val="00A43B16"/>
    <w:rsid w:val="00A43B5C"/>
    <w:rsid w:val="00A43F52"/>
    <w:rsid w:val="00A4413E"/>
    <w:rsid w:val="00A447A2"/>
    <w:rsid w:val="00A449CC"/>
    <w:rsid w:val="00A44C02"/>
    <w:rsid w:val="00A44E0C"/>
    <w:rsid w:val="00A451FA"/>
    <w:rsid w:val="00A45AC5"/>
    <w:rsid w:val="00A4615D"/>
    <w:rsid w:val="00A46AB9"/>
    <w:rsid w:val="00A46EE4"/>
    <w:rsid w:val="00A47526"/>
    <w:rsid w:val="00A478AE"/>
    <w:rsid w:val="00A50397"/>
    <w:rsid w:val="00A5041E"/>
    <w:rsid w:val="00A50E52"/>
    <w:rsid w:val="00A5129F"/>
    <w:rsid w:val="00A51725"/>
    <w:rsid w:val="00A51825"/>
    <w:rsid w:val="00A5194A"/>
    <w:rsid w:val="00A51C26"/>
    <w:rsid w:val="00A5219B"/>
    <w:rsid w:val="00A52725"/>
    <w:rsid w:val="00A528B6"/>
    <w:rsid w:val="00A52922"/>
    <w:rsid w:val="00A52FF4"/>
    <w:rsid w:val="00A53840"/>
    <w:rsid w:val="00A53EB8"/>
    <w:rsid w:val="00A54630"/>
    <w:rsid w:val="00A54744"/>
    <w:rsid w:val="00A547B7"/>
    <w:rsid w:val="00A55071"/>
    <w:rsid w:val="00A552A0"/>
    <w:rsid w:val="00A55F98"/>
    <w:rsid w:val="00A571E2"/>
    <w:rsid w:val="00A5738B"/>
    <w:rsid w:val="00A578AB"/>
    <w:rsid w:val="00A57DB2"/>
    <w:rsid w:val="00A57DBF"/>
    <w:rsid w:val="00A600C6"/>
    <w:rsid w:val="00A601EB"/>
    <w:rsid w:val="00A602C5"/>
    <w:rsid w:val="00A607BF"/>
    <w:rsid w:val="00A60F3C"/>
    <w:rsid w:val="00A612D2"/>
    <w:rsid w:val="00A614C6"/>
    <w:rsid w:val="00A61661"/>
    <w:rsid w:val="00A616EE"/>
    <w:rsid w:val="00A61F1C"/>
    <w:rsid w:val="00A62268"/>
    <w:rsid w:val="00A62A9B"/>
    <w:rsid w:val="00A63003"/>
    <w:rsid w:val="00A637D2"/>
    <w:rsid w:val="00A63958"/>
    <w:rsid w:val="00A639C0"/>
    <w:rsid w:val="00A63D5C"/>
    <w:rsid w:val="00A6420A"/>
    <w:rsid w:val="00A6550A"/>
    <w:rsid w:val="00A6630E"/>
    <w:rsid w:val="00A66716"/>
    <w:rsid w:val="00A66B9E"/>
    <w:rsid w:val="00A66E4B"/>
    <w:rsid w:val="00A67099"/>
    <w:rsid w:val="00A67579"/>
    <w:rsid w:val="00A6797A"/>
    <w:rsid w:val="00A67ACC"/>
    <w:rsid w:val="00A706FA"/>
    <w:rsid w:val="00A7103C"/>
    <w:rsid w:val="00A713A6"/>
    <w:rsid w:val="00A718CF"/>
    <w:rsid w:val="00A71AF7"/>
    <w:rsid w:val="00A71FEB"/>
    <w:rsid w:val="00A722DB"/>
    <w:rsid w:val="00A72CAF"/>
    <w:rsid w:val="00A72D8E"/>
    <w:rsid w:val="00A72DDF"/>
    <w:rsid w:val="00A72E1E"/>
    <w:rsid w:val="00A732AA"/>
    <w:rsid w:val="00A734D1"/>
    <w:rsid w:val="00A74652"/>
    <w:rsid w:val="00A74EEF"/>
    <w:rsid w:val="00A75A74"/>
    <w:rsid w:val="00A76FDD"/>
    <w:rsid w:val="00A76FFF"/>
    <w:rsid w:val="00A7705F"/>
    <w:rsid w:val="00A77215"/>
    <w:rsid w:val="00A80A15"/>
    <w:rsid w:val="00A80C67"/>
    <w:rsid w:val="00A8131B"/>
    <w:rsid w:val="00A81407"/>
    <w:rsid w:val="00A81A44"/>
    <w:rsid w:val="00A81F1F"/>
    <w:rsid w:val="00A81F9A"/>
    <w:rsid w:val="00A827EC"/>
    <w:rsid w:val="00A84030"/>
    <w:rsid w:val="00A840C3"/>
    <w:rsid w:val="00A843F8"/>
    <w:rsid w:val="00A849F7"/>
    <w:rsid w:val="00A84DD5"/>
    <w:rsid w:val="00A8511B"/>
    <w:rsid w:val="00A85DB9"/>
    <w:rsid w:val="00A85FFF"/>
    <w:rsid w:val="00A861C2"/>
    <w:rsid w:val="00A864F4"/>
    <w:rsid w:val="00A86716"/>
    <w:rsid w:val="00A86C59"/>
    <w:rsid w:val="00A86CCE"/>
    <w:rsid w:val="00A8732E"/>
    <w:rsid w:val="00A87515"/>
    <w:rsid w:val="00A876B5"/>
    <w:rsid w:val="00A87A91"/>
    <w:rsid w:val="00A9018C"/>
    <w:rsid w:val="00A90822"/>
    <w:rsid w:val="00A90A84"/>
    <w:rsid w:val="00A914E9"/>
    <w:rsid w:val="00A91DA2"/>
    <w:rsid w:val="00A9209B"/>
    <w:rsid w:val="00A92270"/>
    <w:rsid w:val="00A92468"/>
    <w:rsid w:val="00A926CB"/>
    <w:rsid w:val="00A92FD5"/>
    <w:rsid w:val="00A93199"/>
    <w:rsid w:val="00A93454"/>
    <w:rsid w:val="00A934CF"/>
    <w:rsid w:val="00A939C4"/>
    <w:rsid w:val="00A943F8"/>
    <w:rsid w:val="00A946AF"/>
    <w:rsid w:val="00A9493B"/>
    <w:rsid w:val="00A95903"/>
    <w:rsid w:val="00A95AD1"/>
    <w:rsid w:val="00A95C80"/>
    <w:rsid w:val="00A96184"/>
    <w:rsid w:val="00A96C7C"/>
    <w:rsid w:val="00A96E89"/>
    <w:rsid w:val="00A975D0"/>
    <w:rsid w:val="00AA0088"/>
    <w:rsid w:val="00AA039B"/>
    <w:rsid w:val="00AA0DCE"/>
    <w:rsid w:val="00AA0FC0"/>
    <w:rsid w:val="00AA1C2A"/>
    <w:rsid w:val="00AA2142"/>
    <w:rsid w:val="00AA307C"/>
    <w:rsid w:val="00AA31F2"/>
    <w:rsid w:val="00AA43FD"/>
    <w:rsid w:val="00AA4517"/>
    <w:rsid w:val="00AA461B"/>
    <w:rsid w:val="00AA5F25"/>
    <w:rsid w:val="00AA6F8D"/>
    <w:rsid w:val="00AA718F"/>
    <w:rsid w:val="00AA7934"/>
    <w:rsid w:val="00AB011B"/>
    <w:rsid w:val="00AB040E"/>
    <w:rsid w:val="00AB05A3"/>
    <w:rsid w:val="00AB06DF"/>
    <w:rsid w:val="00AB08C4"/>
    <w:rsid w:val="00AB08CD"/>
    <w:rsid w:val="00AB0BD3"/>
    <w:rsid w:val="00AB0C8B"/>
    <w:rsid w:val="00AB0FD8"/>
    <w:rsid w:val="00AB1296"/>
    <w:rsid w:val="00AB13FE"/>
    <w:rsid w:val="00AB147E"/>
    <w:rsid w:val="00AB17A2"/>
    <w:rsid w:val="00AB17E8"/>
    <w:rsid w:val="00AB1A6E"/>
    <w:rsid w:val="00AB1FFA"/>
    <w:rsid w:val="00AB2965"/>
    <w:rsid w:val="00AB2AA1"/>
    <w:rsid w:val="00AB3283"/>
    <w:rsid w:val="00AB4109"/>
    <w:rsid w:val="00AB4DE3"/>
    <w:rsid w:val="00AB51D4"/>
    <w:rsid w:val="00AB5A89"/>
    <w:rsid w:val="00AB5F17"/>
    <w:rsid w:val="00AB6070"/>
    <w:rsid w:val="00AB63FA"/>
    <w:rsid w:val="00AB6448"/>
    <w:rsid w:val="00AB6F81"/>
    <w:rsid w:val="00AC0429"/>
    <w:rsid w:val="00AC155D"/>
    <w:rsid w:val="00AC1672"/>
    <w:rsid w:val="00AC16AF"/>
    <w:rsid w:val="00AC18E9"/>
    <w:rsid w:val="00AC1910"/>
    <w:rsid w:val="00AC1C57"/>
    <w:rsid w:val="00AC25DE"/>
    <w:rsid w:val="00AC2A9B"/>
    <w:rsid w:val="00AC2ECA"/>
    <w:rsid w:val="00AC2FE2"/>
    <w:rsid w:val="00AC369D"/>
    <w:rsid w:val="00AC37FC"/>
    <w:rsid w:val="00AC400E"/>
    <w:rsid w:val="00AC401B"/>
    <w:rsid w:val="00AC41D2"/>
    <w:rsid w:val="00AC4935"/>
    <w:rsid w:val="00AC4F06"/>
    <w:rsid w:val="00AC5153"/>
    <w:rsid w:val="00AC54BE"/>
    <w:rsid w:val="00AC584B"/>
    <w:rsid w:val="00AC59C9"/>
    <w:rsid w:val="00AC5A4D"/>
    <w:rsid w:val="00AC5B0E"/>
    <w:rsid w:val="00AC5EC6"/>
    <w:rsid w:val="00AC5F65"/>
    <w:rsid w:val="00AC69BD"/>
    <w:rsid w:val="00AC74F5"/>
    <w:rsid w:val="00AC7640"/>
    <w:rsid w:val="00AC78BA"/>
    <w:rsid w:val="00AC7E94"/>
    <w:rsid w:val="00AD0084"/>
    <w:rsid w:val="00AD09A8"/>
    <w:rsid w:val="00AD110D"/>
    <w:rsid w:val="00AD1482"/>
    <w:rsid w:val="00AD17BE"/>
    <w:rsid w:val="00AD1933"/>
    <w:rsid w:val="00AD1D8D"/>
    <w:rsid w:val="00AD2DA1"/>
    <w:rsid w:val="00AD31D6"/>
    <w:rsid w:val="00AD352E"/>
    <w:rsid w:val="00AD3708"/>
    <w:rsid w:val="00AD3763"/>
    <w:rsid w:val="00AD3B8F"/>
    <w:rsid w:val="00AD4EE5"/>
    <w:rsid w:val="00AD4F67"/>
    <w:rsid w:val="00AD5225"/>
    <w:rsid w:val="00AD5845"/>
    <w:rsid w:val="00AD5A6E"/>
    <w:rsid w:val="00AD65D6"/>
    <w:rsid w:val="00AD6678"/>
    <w:rsid w:val="00AD66E2"/>
    <w:rsid w:val="00AD698F"/>
    <w:rsid w:val="00AD6C5D"/>
    <w:rsid w:val="00AD6E4C"/>
    <w:rsid w:val="00AD71EC"/>
    <w:rsid w:val="00AD77A3"/>
    <w:rsid w:val="00AD7ADB"/>
    <w:rsid w:val="00AD7B47"/>
    <w:rsid w:val="00AD7BC0"/>
    <w:rsid w:val="00AE0024"/>
    <w:rsid w:val="00AE085A"/>
    <w:rsid w:val="00AE0E80"/>
    <w:rsid w:val="00AE0F44"/>
    <w:rsid w:val="00AE110A"/>
    <w:rsid w:val="00AE142E"/>
    <w:rsid w:val="00AE33AA"/>
    <w:rsid w:val="00AE358E"/>
    <w:rsid w:val="00AE3B84"/>
    <w:rsid w:val="00AE3D7A"/>
    <w:rsid w:val="00AE3E10"/>
    <w:rsid w:val="00AE3F91"/>
    <w:rsid w:val="00AE42CF"/>
    <w:rsid w:val="00AE4363"/>
    <w:rsid w:val="00AE443A"/>
    <w:rsid w:val="00AE4980"/>
    <w:rsid w:val="00AE4A54"/>
    <w:rsid w:val="00AE554D"/>
    <w:rsid w:val="00AE5966"/>
    <w:rsid w:val="00AE610A"/>
    <w:rsid w:val="00AE61D7"/>
    <w:rsid w:val="00AE6B69"/>
    <w:rsid w:val="00AE6C59"/>
    <w:rsid w:val="00AE76E2"/>
    <w:rsid w:val="00AE789E"/>
    <w:rsid w:val="00AE7FC4"/>
    <w:rsid w:val="00AF0267"/>
    <w:rsid w:val="00AF0DF9"/>
    <w:rsid w:val="00AF1071"/>
    <w:rsid w:val="00AF13C0"/>
    <w:rsid w:val="00AF144F"/>
    <w:rsid w:val="00AF21FD"/>
    <w:rsid w:val="00AF28C9"/>
    <w:rsid w:val="00AF2C12"/>
    <w:rsid w:val="00AF3150"/>
    <w:rsid w:val="00AF39BF"/>
    <w:rsid w:val="00AF3B12"/>
    <w:rsid w:val="00AF3DB7"/>
    <w:rsid w:val="00AF3E58"/>
    <w:rsid w:val="00AF3FCE"/>
    <w:rsid w:val="00AF4A99"/>
    <w:rsid w:val="00AF4E49"/>
    <w:rsid w:val="00AF516E"/>
    <w:rsid w:val="00AF5811"/>
    <w:rsid w:val="00AF5D4E"/>
    <w:rsid w:val="00AF6047"/>
    <w:rsid w:val="00AF79A4"/>
    <w:rsid w:val="00AF7A15"/>
    <w:rsid w:val="00AF7E85"/>
    <w:rsid w:val="00B001C5"/>
    <w:rsid w:val="00B008EC"/>
    <w:rsid w:val="00B013EA"/>
    <w:rsid w:val="00B016D1"/>
    <w:rsid w:val="00B01A22"/>
    <w:rsid w:val="00B02876"/>
    <w:rsid w:val="00B0317F"/>
    <w:rsid w:val="00B0326C"/>
    <w:rsid w:val="00B0387E"/>
    <w:rsid w:val="00B038FE"/>
    <w:rsid w:val="00B03CBE"/>
    <w:rsid w:val="00B03EAE"/>
    <w:rsid w:val="00B043BA"/>
    <w:rsid w:val="00B05385"/>
    <w:rsid w:val="00B05A8F"/>
    <w:rsid w:val="00B05C4C"/>
    <w:rsid w:val="00B061FB"/>
    <w:rsid w:val="00B06670"/>
    <w:rsid w:val="00B06CB1"/>
    <w:rsid w:val="00B07016"/>
    <w:rsid w:val="00B078F1"/>
    <w:rsid w:val="00B07AC1"/>
    <w:rsid w:val="00B07EF3"/>
    <w:rsid w:val="00B1054A"/>
    <w:rsid w:val="00B10C1B"/>
    <w:rsid w:val="00B11047"/>
    <w:rsid w:val="00B110B6"/>
    <w:rsid w:val="00B114D0"/>
    <w:rsid w:val="00B114D7"/>
    <w:rsid w:val="00B11DBF"/>
    <w:rsid w:val="00B12112"/>
    <w:rsid w:val="00B128D3"/>
    <w:rsid w:val="00B132F0"/>
    <w:rsid w:val="00B1330D"/>
    <w:rsid w:val="00B1341B"/>
    <w:rsid w:val="00B135E3"/>
    <w:rsid w:val="00B140A5"/>
    <w:rsid w:val="00B148DA"/>
    <w:rsid w:val="00B14A50"/>
    <w:rsid w:val="00B167C7"/>
    <w:rsid w:val="00B168CC"/>
    <w:rsid w:val="00B175C0"/>
    <w:rsid w:val="00B17BE4"/>
    <w:rsid w:val="00B2030F"/>
    <w:rsid w:val="00B20322"/>
    <w:rsid w:val="00B20F37"/>
    <w:rsid w:val="00B2142E"/>
    <w:rsid w:val="00B21615"/>
    <w:rsid w:val="00B21707"/>
    <w:rsid w:val="00B2177F"/>
    <w:rsid w:val="00B2189F"/>
    <w:rsid w:val="00B21CE3"/>
    <w:rsid w:val="00B21DF2"/>
    <w:rsid w:val="00B22F4E"/>
    <w:rsid w:val="00B2360F"/>
    <w:rsid w:val="00B23746"/>
    <w:rsid w:val="00B23B42"/>
    <w:rsid w:val="00B24133"/>
    <w:rsid w:val="00B243B3"/>
    <w:rsid w:val="00B2499E"/>
    <w:rsid w:val="00B24A55"/>
    <w:rsid w:val="00B252C7"/>
    <w:rsid w:val="00B25350"/>
    <w:rsid w:val="00B25DF8"/>
    <w:rsid w:val="00B26EE3"/>
    <w:rsid w:val="00B27A94"/>
    <w:rsid w:val="00B30027"/>
    <w:rsid w:val="00B30DA5"/>
    <w:rsid w:val="00B31357"/>
    <w:rsid w:val="00B31F2A"/>
    <w:rsid w:val="00B325E8"/>
    <w:rsid w:val="00B32C25"/>
    <w:rsid w:val="00B3367F"/>
    <w:rsid w:val="00B346CB"/>
    <w:rsid w:val="00B34D2D"/>
    <w:rsid w:val="00B34F86"/>
    <w:rsid w:val="00B35206"/>
    <w:rsid w:val="00B35511"/>
    <w:rsid w:val="00B35947"/>
    <w:rsid w:val="00B3597A"/>
    <w:rsid w:val="00B35A6B"/>
    <w:rsid w:val="00B35EB4"/>
    <w:rsid w:val="00B36691"/>
    <w:rsid w:val="00B3675E"/>
    <w:rsid w:val="00B378FB"/>
    <w:rsid w:val="00B37F25"/>
    <w:rsid w:val="00B4056F"/>
    <w:rsid w:val="00B40BFF"/>
    <w:rsid w:val="00B410AE"/>
    <w:rsid w:val="00B4130D"/>
    <w:rsid w:val="00B41599"/>
    <w:rsid w:val="00B416C9"/>
    <w:rsid w:val="00B419BA"/>
    <w:rsid w:val="00B41B8C"/>
    <w:rsid w:val="00B43987"/>
    <w:rsid w:val="00B43B63"/>
    <w:rsid w:val="00B43F06"/>
    <w:rsid w:val="00B44195"/>
    <w:rsid w:val="00B4424B"/>
    <w:rsid w:val="00B44541"/>
    <w:rsid w:val="00B449CD"/>
    <w:rsid w:val="00B45224"/>
    <w:rsid w:val="00B45233"/>
    <w:rsid w:val="00B4563C"/>
    <w:rsid w:val="00B4568B"/>
    <w:rsid w:val="00B4586C"/>
    <w:rsid w:val="00B459A7"/>
    <w:rsid w:val="00B467B8"/>
    <w:rsid w:val="00B4694D"/>
    <w:rsid w:val="00B46B1D"/>
    <w:rsid w:val="00B46D21"/>
    <w:rsid w:val="00B473ED"/>
    <w:rsid w:val="00B477A9"/>
    <w:rsid w:val="00B50303"/>
    <w:rsid w:val="00B50E82"/>
    <w:rsid w:val="00B510D2"/>
    <w:rsid w:val="00B51187"/>
    <w:rsid w:val="00B51705"/>
    <w:rsid w:val="00B51852"/>
    <w:rsid w:val="00B5278E"/>
    <w:rsid w:val="00B527FD"/>
    <w:rsid w:val="00B52B37"/>
    <w:rsid w:val="00B532A2"/>
    <w:rsid w:val="00B535DF"/>
    <w:rsid w:val="00B5402B"/>
    <w:rsid w:val="00B5429C"/>
    <w:rsid w:val="00B544B3"/>
    <w:rsid w:val="00B544CD"/>
    <w:rsid w:val="00B54E35"/>
    <w:rsid w:val="00B5524B"/>
    <w:rsid w:val="00B5573D"/>
    <w:rsid w:val="00B55B48"/>
    <w:rsid w:val="00B55FD6"/>
    <w:rsid w:val="00B5633E"/>
    <w:rsid w:val="00B56964"/>
    <w:rsid w:val="00B56ABC"/>
    <w:rsid w:val="00B5759B"/>
    <w:rsid w:val="00B578D6"/>
    <w:rsid w:val="00B57942"/>
    <w:rsid w:val="00B57EA3"/>
    <w:rsid w:val="00B604C7"/>
    <w:rsid w:val="00B60A96"/>
    <w:rsid w:val="00B61475"/>
    <w:rsid w:val="00B615C9"/>
    <w:rsid w:val="00B628B3"/>
    <w:rsid w:val="00B628B4"/>
    <w:rsid w:val="00B62918"/>
    <w:rsid w:val="00B635AC"/>
    <w:rsid w:val="00B63E2E"/>
    <w:rsid w:val="00B646C8"/>
    <w:rsid w:val="00B64E31"/>
    <w:rsid w:val="00B654B2"/>
    <w:rsid w:val="00B6563D"/>
    <w:rsid w:val="00B65A56"/>
    <w:rsid w:val="00B6614E"/>
    <w:rsid w:val="00B66A73"/>
    <w:rsid w:val="00B66BF2"/>
    <w:rsid w:val="00B66C0B"/>
    <w:rsid w:val="00B6727E"/>
    <w:rsid w:val="00B672AC"/>
    <w:rsid w:val="00B673A8"/>
    <w:rsid w:val="00B673D0"/>
    <w:rsid w:val="00B67BBC"/>
    <w:rsid w:val="00B70085"/>
    <w:rsid w:val="00B705CF"/>
    <w:rsid w:val="00B70A8C"/>
    <w:rsid w:val="00B70D2F"/>
    <w:rsid w:val="00B714D5"/>
    <w:rsid w:val="00B71B7A"/>
    <w:rsid w:val="00B71DDC"/>
    <w:rsid w:val="00B72B0D"/>
    <w:rsid w:val="00B73023"/>
    <w:rsid w:val="00B73329"/>
    <w:rsid w:val="00B73489"/>
    <w:rsid w:val="00B73884"/>
    <w:rsid w:val="00B738E5"/>
    <w:rsid w:val="00B73CC0"/>
    <w:rsid w:val="00B740B7"/>
    <w:rsid w:val="00B74C37"/>
    <w:rsid w:val="00B74ED8"/>
    <w:rsid w:val="00B752EB"/>
    <w:rsid w:val="00B754B2"/>
    <w:rsid w:val="00B7649F"/>
    <w:rsid w:val="00B765CF"/>
    <w:rsid w:val="00B76853"/>
    <w:rsid w:val="00B80032"/>
    <w:rsid w:val="00B80C21"/>
    <w:rsid w:val="00B810DD"/>
    <w:rsid w:val="00B817A7"/>
    <w:rsid w:val="00B822F0"/>
    <w:rsid w:val="00B832C8"/>
    <w:rsid w:val="00B83509"/>
    <w:rsid w:val="00B83522"/>
    <w:rsid w:val="00B83ECF"/>
    <w:rsid w:val="00B840DE"/>
    <w:rsid w:val="00B84496"/>
    <w:rsid w:val="00B847FD"/>
    <w:rsid w:val="00B849AF"/>
    <w:rsid w:val="00B84F5F"/>
    <w:rsid w:val="00B85085"/>
    <w:rsid w:val="00B85413"/>
    <w:rsid w:val="00B85B4F"/>
    <w:rsid w:val="00B86690"/>
    <w:rsid w:val="00B86DB6"/>
    <w:rsid w:val="00B87187"/>
    <w:rsid w:val="00B874DE"/>
    <w:rsid w:val="00B877E8"/>
    <w:rsid w:val="00B87BF6"/>
    <w:rsid w:val="00B87CD8"/>
    <w:rsid w:val="00B87E59"/>
    <w:rsid w:val="00B87F2A"/>
    <w:rsid w:val="00B9029C"/>
    <w:rsid w:val="00B909BF"/>
    <w:rsid w:val="00B90E3C"/>
    <w:rsid w:val="00B913C7"/>
    <w:rsid w:val="00B91D86"/>
    <w:rsid w:val="00B9322F"/>
    <w:rsid w:val="00B93717"/>
    <w:rsid w:val="00B9383A"/>
    <w:rsid w:val="00B93D5A"/>
    <w:rsid w:val="00B93F7D"/>
    <w:rsid w:val="00B948F4"/>
    <w:rsid w:val="00B94E7C"/>
    <w:rsid w:val="00B9507D"/>
    <w:rsid w:val="00B9642D"/>
    <w:rsid w:val="00B96BB8"/>
    <w:rsid w:val="00B9736F"/>
    <w:rsid w:val="00B975E9"/>
    <w:rsid w:val="00B9776E"/>
    <w:rsid w:val="00B97869"/>
    <w:rsid w:val="00BA0D25"/>
    <w:rsid w:val="00BA0EBC"/>
    <w:rsid w:val="00BA0F8D"/>
    <w:rsid w:val="00BA147D"/>
    <w:rsid w:val="00BA2EAC"/>
    <w:rsid w:val="00BA2EB6"/>
    <w:rsid w:val="00BA4007"/>
    <w:rsid w:val="00BA4255"/>
    <w:rsid w:val="00BA4636"/>
    <w:rsid w:val="00BA46E2"/>
    <w:rsid w:val="00BA4A3D"/>
    <w:rsid w:val="00BA4C4D"/>
    <w:rsid w:val="00BA4EEA"/>
    <w:rsid w:val="00BA60B0"/>
    <w:rsid w:val="00BA7D3D"/>
    <w:rsid w:val="00BB151F"/>
    <w:rsid w:val="00BB196F"/>
    <w:rsid w:val="00BB1A1E"/>
    <w:rsid w:val="00BB1EB6"/>
    <w:rsid w:val="00BB201F"/>
    <w:rsid w:val="00BB316D"/>
    <w:rsid w:val="00BB34B5"/>
    <w:rsid w:val="00BB36BB"/>
    <w:rsid w:val="00BB3C1E"/>
    <w:rsid w:val="00BB3D0B"/>
    <w:rsid w:val="00BB3E8B"/>
    <w:rsid w:val="00BB49B8"/>
    <w:rsid w:val="00BB67D1"/>
    <w:rsid w:val="00BB68CC"/>
    <w:rsid w:val="00BB6AAB"/>
    <w:rsid w:val="00BB6C7F"/>
    <w:rsid w:val="00BB6CA1"/>
    <w:rsid w:val="00BB75EE"/>
    <w:rsid w:val="00BB7DC7"/>
    <w:rsid w:val="00BB7E6E"/>
    <w:rsid w:val="00BC0470"/>
    <w:rsid w:val="00BC074A"/>
    <w:rsid w:val="00BC0DAC"/>
    <w:rsid w:val="00BC1B5D"/>
    <w:rsid w:val="00BC1B6D"/>
    <w:rsid w:val="00BC1F55"/>
    <w:rsid w:val="00BC22B3"/>
    <w:rsid w:val="00BC29A3"/>
    <w:rsid w:val="00BC2C7C"/>
    <w:rsid w:val="00BC2E7A"/>
    <w:rsid w:val="00BC2EC9"/>
    <w:rsid w:val="00BC47D3"/>
    <w:rsid w:val="00BC4E0B"/>
    <w:rsid w:val="00BC59D0"/>
    <w:rsid w:val="00BC5B5A"/>
    <w:rsid w:val="00BC63C3"/>
    <w:rsid w:val="00BC6535"/>
    <w:rsid w:val="00BC665F"/>
    <w:rsid w:val="00BC6C5F"/>
    <w:rsid w:val="00BC76A3"/>
    <w:rsid w:val="00BD07C1"/>
    <w:rsid w:val="00BD08A2"/>
    <w:rsid w:val="00BD0D70"/>
    <w:rsid w:val="00BD13D3"/>
    <w:rsid w:val="00BD232B"/>
    <w:rsid w:val="00BD2A6D"/>
    <w:rsid w:val="00BD2BD0"/>
    <w:rsid w:val="00BD2FCB"/>
    <w:rsid w:val="00BD34A1"/>
    <w:rsid w:val="00BD3EC5"/>
    <w:rsid w:val="00BD4EB1"/>
    <w:rsid w:val="00BD51AE"/>
    <w:rsid w:val="00BD5512"/>
    <w:rsid w:val="00BD57EA"/>
    <w:rsid w:val="00BD679F"/>
    <w:rsid w:val="00BD7648"/>
    <w:rsid w:val="00BD7BB6"/>
    <w:rsid w:val="00BE08DC"/>
    <w:rsid w:val="00BE222B"/>
    <w:rsid w:val="00BE284A"/>
    <w:rsid w:val="00BE2B85"/>
    <w:rsid w:val="00BE33F3"/>
    <w:rsid w:val="00BE34E4"/>
    <w:rsid w:val="00BE377E"/>
    <w:rsid w:val="00BE381E"/>
    <w:rsid w:val="00BE3AE4"/>
    <w:rsid w:val="00BE3B5B"/>
    <w:rsid w:val="00BE4489"/>
    <w:rsid w:val="00BE4B78"/>
    <w:rsid w:val="00BE5761"/>
    <w:rsid w:val="00BE625A"/>
    <w:rsid w:val="00BE6555"/>
    <w:rsid w:val="00BE6B0A"/>
    <w:rsid w:val="00BE6B8F"/>
    <w:rsid w:val="00BE6C32"/>
    <w:rsid w:val="00BE717A"/>
    <w:rsid w:val="00BE7A51"/>
    <w:rsid w:val="00BE7A61"/>
    <w:rsid w:val="00BE7FF8"/>
    <w:rsid w:val="00BF03DE"/>
    <w:rsid w:val="00BF08A8"/>
    <w:rsid w:val="00BF0B8F"/>
    <w:rsid w:val="00BF0C6F"/>
    <w:rsid w:val="00BF15C6"/>
    <w:rsid w:val="00BF1D36"/>
    <w:rsid w:val="00BF2483"/>
    <w:rsid w:val="00BF2685"/>
    <w:rsid w:val="00BF28B6"/>
    <w:rsid w:val="00BF2B11"/>
    <w:rsid w:val="00BF339C"/>
    <w:rsid w:val="00BF3BE7"/>
    <w:rsid w:val="00BF4519"/>
    <w:rsid w:val="00BF4EAD"/>
    <w:rsid w:val="00BF50D1"/>
    <w:rsid w:val="00BF5764"/>
    <w:rsid w:val="00BF59CA"/>
    <w:rsid w:val="00BF5B9F"/>
    <w:rsid w:val="00BF696D"/>
    <w:rsid w:val="00BF69A7"/>
    <w:rsid w:val="00BF6E83"/>
    <w:rsid w:val="00BF708B"/>
    <w:rsid w:val="00BF70C7"/>
    <w:rsid w:val="00BF736D"/>
    <w:rsid w:val="00BF7BC2"/>
    <w:rsid w:val="00C002C3"/>
    <w:rsid w:val="00C002C6"/>
    <w:rsid w:val="00C00B2F"/>
    <w:rsid w:val="00C0182B"/>
    <w:rsid w:val="00C020A3"/>
    <w:rsid w:val="00C02C1F"/>
    <w:rsid w:val="00C033C9"/>
    <w:rsid w:val="00C036BA"/>
    <w:rsid w:val="00C0383A"/>
    <w:rsid w:val="00C038E8"/>
    <w:rsid w:val="00C03BA1"/>
    <w:rsid w:val="00C03C69"/>
    <w:rsid w:val="00C03F7E"/>
    <w:rsid w:val="00C0453B"/>
    <w:rsid w:val="00C04D45"/>
    <w:rsid w:val="00C052EA"/>
    <w:rsid w:val="00C05F77"/>
    <w:rsid w:val="00C0628D"/>
    <w:rsid w:val="00C0680B"/>
    <w:rsid w:val="00C07407"/>
    <w:rsid w:val="00C07E8C"/>
    <w:rsid w:val="00C07E90"/>
    <w:rsid w:val="00C10A39"/>
    <w:rsid w:val="00C11794"/>
    <w:rsid w:val="00C1234A"/>
    <w:rsid w:val="00C12397"/>
    <w:rsid w:val="00C125A1"/>
    <w:rsid w:val="00C13C91"/>
    <w:rsid w:val="00C142DA"/>
    <w:rsid w:val="00C15D24"/>
    <w:rsid w:val="00C15D8E"/>
    <w:rsid w:val="00C16C15"/>
    <w:rsid w:val="00C16E8A"/>
    <w:rsid w:val="00C1746B"/>
    <w:rsid w:val="00C1785F"/>
    <w:rsid w:val="00C178AB"/>
    <w:rsid w:val="00C17DDA"/>
    <w:rsid w:val="00C2022F"/>
    <w:rsid w:val="00C203C0"/>
    <w:rsid w:val="00C206AE"/>
    <w:rsid w:val="00C20748"/>
    <w:rsid w:val="00C21028"/>
    <w:rsid w:val="00C21458"/>
    <w:rsid w:val="00C21CBE"/>
    <w:rsid w:val="00C21FB2"/>
    <w:rsid w:val="00C22635"/>
    <w:rsid w:val="00C226EE"/>
    <w:rsid w:val="00C2286E"/>
    <w:rsid w:val="00C22911"/>
    <w:rsid w:val="00C236E8"/>
    <w:rsid w:val="00C237D1"/>
    <w:rsid w:val="00C23E99"/>
    <w:rsid w:val="00C241DD"/>
    <w:rsid w:val="00C24789"/>
    <w:rsid w:val="00C25142"/>
    <w:rsid w:val="00C25162"/>
    <w:rsid w:val="00C2544C"/>
    <w:rsid w:val="00C2555B"/>
    <w:rsid w:val="00C26379"/>
    <w:rsid w:val="00C2653B"/>
    <w:rsid w:val="00C26913"/>
    <w:rsid w:val="00C26916"/>
    <w:rsid w:val="00C26BC2"/>
    <w:rsid w:val="00C26E58"/>
    <w:rsid w:val="00C27042"/>
    <w:rsid w:val="00C27103"/>
    <w:rsid w:val="00C2751D"/>
    <w:rsid w:val="00C3067E"/>
    <w:rsid w:val="00C31060"/>
    <w:rsid w:val="00C312EA"/>
    <w:rsid w:val="00C31836"/>
    <w:rsid w:val="00C319FC"/>
    <w:rsid w:val="00C31E88"/>
    <w:rsid w:val="00C32D7E"/>
    <w:rsid w:val="00C33321"/>
    <w:rsid w:val="00C334F4"/>
    <w:rsid w:val="00C338B8"/>
    <w:rsid w:val="00C33CD5"/>
    <w:rsid w:val="00C34CE8"/>
    <w:rsid w:val="00C34CFF"/>
    <w:rsid w:val="00C34EC1"/>
    <w:rsid w:val="00C35192"/>
    <w:rsid w:val="00C351E7"/>
    <w:rsid w:val="00C35237"/>
    <w:rsid w:val="00C35BC9"/>
    <w:rsid w:val="00C35C54"/>
    <w:rsid w:val="00C35C85"/>
    <w:rsid w:val="00C36BAE"/>
    <w:rsid w:val="00C379E8"/>
    <w:rsid w:val="00C37D25"/>
    <w:rsid w:val="00C37FF2"/>
    <w:rsid w:val="00C40871"/>
    <w:rsid w:val="00C4103B"/>
    <w:rsid w:val="00C4133D"/>
    <w:rsid w:val="00C41E0F"/>
    <w:rsid w:val="00C425D3"/>
    <w:rsid w:val="00C42781"/>
    <w:rsid w:val="00C42C3D"/>
    <w:rsid w:val="00C42E71"/>
    <w:rsid w:val="00C42FE0"/>
    <w:rsid w:val="00C43521"/>
    <w:rsid w:val="00C43CC8"/>
    <w:rsid w:val="00C43D37"/>
    <w:rsid w:val="00C441AF"/>
    <w:rsid w:val="00C44241"/>
    <w:rsid w:val="00C44682"/>
    <w:rsid w:val="00C44893"/>
    <w:rsid w:val="00C44AB9"/>
    <w:rsid w:val="00C44AC5"/>
    <w:rsid w:val="00C44C50"/>
    <w:rsid w:val="00C44E00"/>
    <w:rsid w:val="00C45EDB"/>
    <w:rsid w:val="00C4691E"/>
    <w:rsid w:val="00C474DC"/>
    <w:rsid w:val="00C478B2"/>
    <w:rsid w:val="00C478FB"/>
    <w:rsid w:val="00C47F9F"/>
    <w:rsid w:val="00C504F7"/>
    <w:rsid w:val="00C50895"/>
    <w:rsid w:val="00C51836"/>
    <w:rsid w:val="00C51842"/>
    <w:rsid w:val="00C51AAD"/>
    <w:rsid w:val="00C51BFC"/>
    <w:rsid w:val="00C52DBA"/>
    <w:rsid w:val="00C535C5"/>
    <w:rsid w:val="00C5480A"/>
    <w:rsid w:val="00C55B64"/>
    <w:rsid w:val="00C55E77"/>
    <w:rsid w:val="00C57A9E"/>
    <w:rsid w:val="00C57DBC"/>
    <w:rsid w:val="00C60053"/>
    <w:rsid w:val="00C602CA"/>
    <w:rsid w:val="00C604D4"/>
    <w:rsid w:val="00C6050C"/>
    <w:rsid w:val="00C607AD"/>
    <w:rsid w:val="00C60F9C"/>
    <w:rsid w:val="00C61125"/>
    <w:rsid w:val="00C61BCF"/>
    <w:rsid w:val="00C61E17"/>
    <w:rsid w:val="00C62123"/>
    <w:rsid w:val="00C62917"/>
    <w:rsid w:val="00C62F4D"/>
    <w:rsid w:val="00C64789"/>
    <w:rsid w:val="00C64E37"/>
    <w:rsid w:val="00C64FFA"/>
    <w:rsid w:val="00C6528A"/>
    <w:rsid w:val="00C6554D"/>
    <w:rsid w:val="00C657C2"/>
    <w:rsid w:val="00C66FEA"/>
    <w:rsid w:val="00C70490"/>
    <w:rsid w:val="00C70D66"/>
    <w:rsid w:val="00C70EE7"/>
    <w:rsid w:val="00C711D8"/>
    <w:rsid w:val="00C7128A"/>
    <w:rsid w:val="00C71C50"/>
    <w:rsid w:val="00C72391"/>
    <w:rsid w:val="00C72C93"/>
    <w:rsid w:val="00C73C38"/>
    <w:rsid w:val="00C742FE"/>
    <w:rsid w:val="00C74355"/>
    <w:rsid w:val="00C747E0"/>
    <w:rsid w:val="00C74DA9"/>
    <w:rsid w:val="00C7534A"/>
    <w:rsid w:val="00C7564A"/>
    <w:rsid w:val="00C75961"/>
    <w:rsid w:val="00C75992"/>
    <w:rsid w:val="00C75AA1"/>
    <w:rsid w:val="00C75D5E"/>
    <w:rsid w:val="00C75EFB"/>
    <w:rsid w:val="00C76141"/>
    <w:rsid w:val="00C766DA"/>
    <w:rsid w:val="00C76AFD"/>
    <w:rsid w:val="00C77164"/>
    <w:rsid w:val="00C7751B"/>
    <w:rsid w:val="00C7798C"/>
    <w:rsid w:val="00C803C3"/>
    <w:rsid w:val="00C8099B"/>
    <w:rsid w:val="00C81E7A"/>
    <w:rsid w:val="00C820C3"/>
    <w:rsid w:val="00C82185"/>
    <w:rsid w:val="00C827C0"/>
    <w:rsid w:val="00C82AA2"/>
    <w:rsid w:val="00C82B87"/>
    <w:rsid w:val="00C83695"/>
    <w:rsid w:val="00C83A46"/>
    <w:rsid w:val="00C83EDA"/>
    <w:rsid w:val="00C840E4"/>
    <w:rsid w:val="00C850ED"/>
    <w:rsid w:val="00C853C5"/>
    <w:rsid w:val="00C85B91"/>
    <w:rsid w:val="00C85E2F"/>
    <w:rsid w:val="00C85FAC"/>
    <w:rsid w:val="00C862D2"/>
    <w:rsid w:val="00C86333"/>
    <w:rsid w:val="00C8641A"/>
    <w:rsid w:val="00C86FEE"/>
    <w:rsid w:val="00C86FFC"/>
    <w:rsid w:val="00C87A54"/>
    <w:rsid w:val="00C87B30"/>
    <w:rsid w:val="00C90A3D"/>
    <w:rsid w:val="00C90B2D"/>
    <w:rsid w:val="00C90C60"/>
    <w:rsid w:val="00C914D4"/>
    <w:rsid w:val="00C91D6B"/>
    <w:rsid w:val="00C92B30"/>
    <w:rsid w:val="00C92CFB"/>
    <w:rsid w:val="00C930A7"/>
    <w:rsid w:val="00C93207"/>
    <w:rsid w:val="00C937EA"/>
    <w:rsid w:val="00C93EA3"/>
    <w:rsid w:val="00C940E3"/>
    <w:rsid w:val="00C946FB"/>
    <w:rsid w:val="00C949B8"/>
    <w:rsid w:val="00C94B66"/>
    <w:rsid w:val="00C94D5A"/>
    <w:rsid w:val="00C95EA5"/>
    <w:rsid w:val="00C963D1"/>
    <w:rsid w:val="00C96677"/>
    <w:rsid w:val="00C966FD"/>
    <w:rsid w:val="00C96846"/>
    <w:rsid w:val="00C96963"/>
    <w:rsid w:val="00C97166"/>
    <w:rsid w:val="00C97CC0"/>
    <w:rsid w:val="00C97E8C"/>
    <w:rsid w:val="00CA062C"/>
    <w:rsid w:val="00CA09CE"/>
    <w:rsid w:val="00CA1439"/>
    <w:rsid w:val="00CA1FB2"/>
    <w:rsid w:val="00CA2524"/>
    <w:rsid w:val="00CA34E3"/>
    <w:rsid w:val="00CA3802"/>
    <w:rsid w:val="00CA3B2F"/>
    <w:rsid w:val="00CA3F3D"/>
    <w:rsid w:val="00CA47F8"/>
    <w:rsid w:val="00CA4C8E"/>
    <w:rsid w:val="00CA505D"/>
    <w:rsid w:val="00CA588C"/>
    <w:rsid w:val="00CA5D99"/>
    <w:rsid w:val="00CA6B1C"/>
    <w:rsid w:val="00CA78BE"/>
    <w:rsid w:val="00CA7BE0"/>
    <w:rsid w:val="00CB02E0"/>
    <w:rsid w:val="00CB088E"/>
    <w:rsid w:val="00CB0AF9"/>
    <w:rsid w:val="00CB0E04"/>
    <w:rsid w:val="00CB0EFF"/>
    <w:rsid w:val="00CB0F4B"/>
    <w:rsid w:val="00CB1C1D"/>
    <w:rsid w:val="00CB1E36"/>
    <w:rsid w:val="00CB23D6"/>
    <w:rsid w:val="00CB2445"/>
    <w:rsid w:val="00CB24BB"/>
    <w:rsid w:val="00CB2B30"/>
    <w:rsid w:val="00CB3635"/>
    <w:rsid w:val="00CB36FC"/>
    <w:rsid w:val="00CB418E"/>
    <w:rsid w:val="00CB478E"/>
    <w:rsid w:val="00CB489C"/>
    <w:rsid w:val="00CB5479"/>
    <w:rsid w:val="00CB5547"/>
    <w:rsid w:val="00CB669A"/>
    <w:rsid w:val="00CB6D81"/>
    <w:rsid w:val="00CB70B7"/>
    <w:rsid w:val="00CC12F1"/>
    <w:rsid w:val="00CC17C3"/>
    <w:rsid w:val="00CC1942"/>
    <w:rsid w:val="00CC1CBC"/>
    <w:rsid w:val="00CC263C"/>
    <w:rsid w:val="00CC26F6"/>
    <w:rsid w:val="00CC2937"/>
    <w:rsid w:val="00CC41AD"/>
    <w:rsid w:val="00CC4CA5"/>
    <w:rsid w:val="00CC4F17"/>
    <w:rsid w:val="00CC5772"/>
    <w:rsid w:val="00CC66DA"/>
    <w:rsid w:val="00CC7941"/>
    <w:rsid w:val="00CC7BF0"/>
    <w:rsid w:val="00CD00ED"/>
    <w:rsid w:val="00CD0983"/>
    <w:rsid w:val="00CD1755"/>
    <w:rsid w:val="00CD17B5"/>
    <w:rsid w:val="00CD2039"/>
    <w:rsid w:val="00CD2698"/>
    <w:rsid w:val="00CD2BD2"/>
    <w:rsid w:val="00CD2CEB"/>
    <w:rsid w:val="00CD2EC5"/>
    <w:rsid w:val="00CD322E"/>
    <w:rsid w:val="00CD35BF"/>
    <w:rsid w:val="00CD4009"/>
    <w:rsid w:val="00CD408A"/>
    <w:rsid w:val="00CD446A"/>
    <w:rsid w:val="00CD4C17"/>
    <w:rsid w:val="00CD545B"/>
    <w:rsid w:val="00CD608A"/>
    <w:rsid w:val="00CD61BD"/>
    <w:rsid w:val="00CD61EE"/>
    <w:rsid w:val="00CD6693"/>
    <w:rsid w:val="00CD6C86"/>
    <w:rsid w:val="00CD70F4"/>
    <w:rsid w:val="00CD7945"/>
    <w:rsid w:val="00CD7F96"/>
    <w:rsid w:val="00CE056A"/>
    <w:rsid w:val="00CE18FE"/>
    <w:rsid w:val="00CE19D2"/>
    <w:rsid w:val="00CE1A04"/>
    <w:rsid w:val="00CE1A88"/>
    <w:rsid w:val="00CE1E16"/>
    <w:rsid w:val="00CE280D"/>
    <w:rsid w:val="00CE370D"/>
    <w:rsid w:val="00CE4270"/>
    <w:rsid w:val="00CE42DD"/>
    <w:rsid w:val="00CE5B12"/>
    <w:rsid w:val="00CE6699"/>
    <w:rsid w:val="00CE6AEC"/>
    <w:rsid w:val="00CE6B77"/>
    <w:rsid w:val="00CE6D6C"/>
    <w:rsid w:val="00CE6F18"/>
    <w:rsid w:val="00CE71A4"/>
    <w:rsid w:val="00CE7367"/>
    <w:rsid w:val="00CE77FF"/>
    <w:rsid w:val="00CE79B9"/>
    <w:rsid w:val="00CE7AB1"/>
    <w:rsid w:val="00CE7FE3"/>
    <w:rsid w:val="00CF0171"/>
    <w:rsid w:val="00CF04E6"/>
    <w:rsid w:val="00CF1935"/>
    <w:rsid w:val="00CF1D9C"/>
    <w:rsid w:val="00CF1E15"/>
    <w:rsid w:val="00CF2272"/>
    <w:rsid w:val="00CF255A"/>
    <w:rsid w:val="00CF2735"/>
    <w:rsid w:val="00CF2739"/>
    <w:rsid w:val="00CF2769"/>
    <w:rsid w:val="00CF27ED"/>
    <w:rsid w:val="00CF2985"/>
    <w:rsid w:val="00CF45C0"/>
    <w:rsid w:val="00CF47C9"/>
    <w:rsid w:val="00CF4C58"/>
    <w:rsid w:val="00CF512A"/>
    <w:rsid w:val="00CF5769"/>
    <w:rsid w:val="00CF590B"/>
    <w:rsid w:val="00CF5A35"/>
    <w:rsid w:val="00CF5DF2"/>
    <w:rsid w:val="00CF680C"/>
    <w:rsid w:val="00CF6DB2"/>
    <w:rsid w:val="00CF7004"/>
    <w:rsid w:val="00CF79BC"/>
    <w:rsid w:val="00D00053"/>
    <w:rsid w:val="00D00297"/>
    <w:rsid w:val="00D00B3E"/>
    <w:rsid w:val="00D00C6D"/>
    <w:rsid w:val="00D00F82"/>
    <w:rsid w:val="00D010CF"/>
    <w:rsid w:val="00D01471"/>
    <w:rsid w:val="00D014D1"/>
    <w:rsid w:val="00D018A3"/>
    <w:rsid w:val="00D018DC"/>
    <w:rsid w:val="00D01EF8"/>
    <w:rsid w:val="00D0203E"/>
    <w:rsid w:val="00D0215C"/>
    <w:rsid w:val="00D0245B"/>
    <w:rsid w:val="00D02EA8"/>
    <w:rsid w:val="00D02ED5"/>
    <w:rsid w:val="00D02F29"/>
    <w:rsid w:val="00D0302A"/>
    <w:rsid w:val="00D03DC4"/>
    <w:rsid w:val="00D03EE7"/>
    <w:rsid w:val="00D04827"/>
    <w:rsid w:val="00D048AD"/>
    <w:rsid w:val="00D04EFF"/>
    <w:rsid w:val="00D05A17"/>
    <w:rsid w:val="00D05A21"/>
    <w:rsid w:val="00D10113"/>
    <w:rsid w:val="00D11197"/>
    <w:rsid w:val="00D1150F"/>
    <w:rsid w:val="00D11AFA"/>
    <w:rsid w:val="00D11B71"/>
    <w:rsid w:val="00D12749"/>
    <w:rsid w:val="00D133B4"/>
    <w:rsid w:val="00D14C60"/>
    <w:rsid w:val="00D14C71"/>
    <w:rsid w:val="00D1507C"/>
    <w:rsid w:val="00D165DD"/>
    <w:rsid w:val="00D1675A"/>
    <w:rsid w:val="00D16E17"/>
    <w:rsid w:val="00D17274"/>
    <w:rsid w:val="00D172BC"/>
    <w:rsid w:val="00D1761C"/>
    <w:rsid w:val="00D200DC"/>
    <w:rsid w:val="00D208BD"/>
    <w:rsid w:val="00D21583"/>
    <w:rsid w:val="00D21F32"/>
    <w:rsid w:val="00D22E70"/>
    <w:rsid w:val="00D2303B"/>
    <w:rsid w:val="00D2334B"/>
    <w:rsid w:val="00D23A40"/>
    <w:rsid w:val="00D23B98"/>
    <w:rsid w:val="00D23EFE"/>
    <w:rsid w:val="00D25187"/>
    <w:rsid w:val="00D2573D"/>
    <w:rsid w:val="00D257C9"/>
    <w:rsid w:val="00D25BA4"/>
    <w:rsid w:val="00D25F3D"/>
    <w:rsid w:val="00D27EA3"/>
    <w:rsid w:val="00D30486"/>
    <w:rsid w:val="00D3049F"/>
    <w:rsid w:val="00D30A5F"/>
    <w:rsid w:val="00D30BBC"/>
    <w:rsid w:val="00D31206"/>
    <w:rsid w:val="00D32132"/>
    <w:rsid w:val="00D33042"/>
    <w:rsid w:val="00D3318F"/>
    <w:rsid w:val="00D332B4"/>
    <w:rsid w:val="00D334E3"/>
    <w:rsid w:val="00D336BD"/>
    <w:rsid w:val="00D33AD5"/>
    <w:rsid w:val="00D33DB4"/>
    <w:rsid w:val="00D34072"/>
    <w:rsid w:val="00D34591"/>
    <w:rsid w:val="00D34A58"/>
    <w:rsid w:val="00D34FAA"/>
    <w:rsid w:val="00D354BE"/>
    <w:rsid w:val="00D36987"/>
    <w:rsid w:val="00D36EEA"/>
    <w:rsid w:val="00D377DA"/>
    <w:rsid w:val="00D379B2"/>
    <w:rsid w:val="00D37A82"/>
    <w:rsid w:val="00D41306"/>
    <w:rsid w:val="00D41B39"/>
    <w:rsid w:val="00D42755"/>
    <w:rsid w:val="00D42891"/>
    <w:rsid w:val="00D429B8"/>
    <w:rsid w:val="00D42B1A"/>
    <w:rsid w:val="00D431C1"/>
    <w:rsid w:val="00D433AD"/>
    <w:rsid w:val="00D43615"/>
    <w:rsid w:val="00D437B6"/>
    <w:rsid w:val="00D4386E"/>
    <w:rsid w:val="00D45229"/>
    <w:rsid w:val="00D45691"/>
    <w:rsid w:val="00D457E6"/>
    <w:rsid w:val="00D45F97"/>
    <w:rsid w:val="00D4622A"/>
    <w:rsid w:val="00D46266"/>
    <w:rsid w:val="00D46A70"/>
    <w:rsid w:val="00D46CAC"/>
    <w:rsid w:val="00D47473"/>
    <w:rsid w:val="00D47E4A"/>
    <w:rsid w:val="00D501BD"/>
    <w:rsid w:val="00D51E4E"/>
    <w:rsid w:val="00D5246F"/>
    <w:rsid w:val="00D53E45"/>
    <w:rsid w:val="00D5485B"/>
    <w:rsid w:val="00D54BD5"/>
    <w:rsid w:val="00D55688"/>
    <w:rsid w:val="00D55A4B"/>
    <w:rsid w:val="00D56DAB"/>
    <w:rsid w:val="00D5721F"/>
    <w:rsid w:val="00D57327"/>
    <w:rsid w:val="00D600F6"/>
    <w:rsid w:val="00D604F4"/>
    <w:rsid w:val="00D612CA"/>
    <w:rsid w:val="00D617CE"/>
    <w:rsid w:val="00D61B57"/>
    <w:rsid w:val="00D62266"/>
    <w:rsid w:val="00D63058"/>
    <w:rsid w:val="00D638E2"/>
    <w:rsid w:val="00D64445"/>
    <w:rsid w:val="00D64B35"/>
    <w:rsid w:val="00D64C83"/>
    <w:rsid w:val="00D65407"/>
    <w:rsid w:val="00D65516"/>
    <w:rsid w:val="00D65BE6"/>
    <w:rsid w:val="00D65CDE"/>
    <w:rsid w:val="00D65DAD"/>
    <w:rsid w:val="00D6625B"/>
    <w:rsid w:val="00D66D68"/>
    <w:rsid w:val="00D6706B"/>
    <w:rsid w:val="00D67176"/>
    <w:rsid w:val="00D679FC"/>
    <w:rsid w:val="00D67E9B"/>
    <w:rsid w:val="00D70758"/>
    <w:rsid w:val="00D71710"/>
    <w:rsid w:val="00D71A3E"/>
    <w:rsid w:val="00D71ADD"/>
    <w:rsid w:val="00D72515"/>
    <w:rsid w:val="00D72847"/>
    <w:rsid w:val="00D72FF4"/>
    <w:rsid w:val="00D73AF3"/>
    <w:rsid w:val="00D7456D"/>
    <w:rsid w:val="00D74B82"/>
    <w:rsid w:val="00D74ED7"/>
    <w:rsid w:val="00D75E7C"/>
    <w:rsid w:val="00D75EDE"/>
    <w:rsid w:val="00D76206"/>
    <w:rsid w:val="00D76304"/>
    <w:rsid w:val="00D767BC"/>
    <w:rsid w:val="00D769AF"/>
    <w:rsid w:val="00D76CB6"/>
    <w:rsid w:val="00D7712F"/>
    <w:rsid w:val="00D774CD"/>
    <w:rsid w:val="00D77C73"/>
    <w:rsid w:val="00D77E3E"/>
    <w:rsid w:val="00D808A0"/>
    <w:rsid w:val="00D80DB5"/>
    <w:rsid w:val="00D82214"/>
    <w:rsid w:val="00D82A96"/>
    <w:rsid w:val="00D82F74"/>
    <w:rsid w:val="00D832F2"/>
    <w:rsid w:val="00D83712"/>
    <w:rsid w:val="00D84F5C"/>
    <w:rsid w:val="00D85EAB"/>
    <w:rsid w:val="00D85EDE"/>
    <w:rsid w:val="00D8621C"/>
    <w:rsid w:val="00D863C2"/>
    <w:rsid w:val="00D86430"/>
    <w:rsid w:val="00D86852"/>
    <w:rsid w:val="00D9018F"/>
    <w:rsid w:val="00D907D4"/>
    <w:rsid w:val="00D90E3D"/>
    <w:rsid w:val="00D90F88"/>
    <w:rsid w:val="00D91054"/>
    <w:rsid w:val="00D912C7"/>
    <w:rsid w:val="00D91802"/>
    <w:rsid w:val="00D926BA"/>
    <w:rsid w:val="00D93BF0"/>
    <w:rsid w:val="00D93C0C"/>
    <w:rsid w:val="00D93DB5"/>
    <w:rsid w:val="00D94019"/>
    <w:rsid w:val="00D94873"/>
    <w:rsid w:val="00D94B30"/>
    <w:rsid w:val="00D94D11"/>
    <w:rsid w:val="00D9544C"/>
    <w:rsid w:val="00D95AF3"/>
    <w:rsid w:val="00D95D68"/>
    <w:rsid w:val="00D9683F"/>
    <w:rsid w:val="00D96CC1"/>
    <w:rsid w:val="00D97234"/>
    <w:rsid w:val="00D97A98"/>
    <w:rsid w:val="00D97DBB"/>
    <w:rsid w:val="00DA0E48"/>
    <w:rsid w:val="00DA10E0"/>
    <w:rsid w:val="00DA23D9"/>
    <w:rsid w:val="00DA2944"/>
    <w:rsid w:val="00DA30E3"/>
    <w:rsid w:val="00DA3462"/>
    <w:rsid w:val="00DA3EA2"/>
    <w:rsid w:val="00DA48EC"/>
    <w:rsid w:val="00DA497C"/>
    <w:rsid w:val="00DA5075"/>
    <w:rsid w:val="00DA52F1"/>
    <w:rsid w:val="00DA5310"/>
    <w:rsid w:val="00DA5335"/>
    <w:rsid w:val="00DA5467"/>
    <w:rsid w:val="00DA55AE"/>
    <w:rsid w:val="00DA6322"/>
    <w:rsid w:val="00DA6FE7"/>
    <w:rsid w:val="00DA7762"/>
    <w:rsid w:val="00DA78B0"/>
    <w:rsid w:val="00DA78EE"/>
    <w:rsid w:val="00DA7D31"/>
    <w:rsid w:val="00DB0392"/>
    <w:rsid w:val="00DB046F"/>
    <w:rsid w:val="00DB0866"/>
    <w:rsid w:val="00DB08F5"/>
    <w:rsid w:val="00DB11E7"/>
    <w:rsid w:val="00DB187B"/>
    <w:rsid w:val="00DB1B44"/>
    <w:rsid w:val="00DB1E32"/>
    <w:rsid w:val="00DB2CFA"/>
    <w:rsid w:val="00DB2DDB"/>
    <w:rsid w:val="00DB3034"/>
    <w:rsid w:val="00DB336B"/>
    <w:rsid w:val="00DB3A1E"/>
    <w:rsid w:val="00DB3AAC"/>
    <w:rsid w:val="00DB458C"/>
    <w:rsid w:val="00DB4863"/>
    <w:rsid w:val="00DB4A5F"/>
    <w:rsid w:val="00DB53F0"/>
    <w:rsid w:val="00DB54EE"/>
    <w:rsid w:val="00DB59FD"/>
    <w:rsid w:val="00DB5E8B"/>
    <w:rsid w:val="00DB62AC"/>
    <w:rsid w:val="00DB6476"/>
    <w:rsid w:val="00DB677E"/>
    <w:rsid w:val="00DB6A68"/>
    <w:rsid w:val="00DC00C2"/>
    <w:rsid w:val="00DC0143"/>
    <w:rsid w:val="00DC1824"/>
    <w:rsid w:val="00DC19C0"/>
    <w:rsid w:val="00DC1FA7"/>
    <w:rsid w:val="00DC2733"/>
    <w:rsid w:val="00DC2B9B"/>
    <w:rsid w:val="00DC3973"/>
    <w:rsid w:val="00DC3AB2"/>
    <w:rsid w:val="00DC41FA"/>
    <w:rsid w:val="00DC4A80"/>
    <w:rsid w:val="00DC4C71"/>
    <w:rsid w:val="00DC4EF9"/>
    <w:rsid w:val="00DC54F8"/>
    <w:rsid w:val="00DC6095"/>
    <w:rsid w:val="00DC635A"/>
    <w:rsid w:val="00DC6785"/>
    <w:rsid w:val="00DC6B3D"/>
    <w:rsid w:val="00DC6C2A"/>
    <w:rsid w:val="00DC7263"/>
    <w:rsid w:val="00DC7E84"/>
    <w:rsid w:val="00DD03F9"/>
    <w:rsid w:val="00DD05D6"/>
    <w:rsid w:val="00DD0BD9"/>
    <w:rsid w:val="00DD0D95"/>
    <w:rsid w:val="00DD17C0"/>
    <w:rsid w:val="00DD212F"/>
    <w:rsid w:val="00DD2697"/>
    <w:rsid w:val="00DD28C6"/>
    <w:rsid w:val="00DD3625"/>
    <w:rsid w:val="00DD3944"/>
    <w:rsid w:val="00DD4233"/>
    <w:rsid w:val="00DD53EC"/>
    <w:rsid w:val="00DD545A"/>
    <w:rsid w:val="00DD552A"/>
    <w:rsid w:val="00DD6071"/>
    <w:rsid w:val="00DD67FB"/>
    <w:rsid w:val="00DD6865"/>
    <w:rsid w:val="00DD6A5D"/>
    <w:rsid w:val="00DD6BB8"/>
    <w:rsid w:val="00DD7670"/>
    <w:rsid w:val="00DD77FE"/>
    <w:rsid w:val="00DE06AF"/>
    <w:rsid w:val="00DE0AB7"/>
    <w:rsid w:val="00DE0EDF"/>
    <w:rsid w:val="00DE1420"/>
    <w:rsid w:val="00DE1A11"/>
    <w:rsid w:val="00DE23AD"/>
    <w:rsid w:val="00DE278A"/>
    <w:rsid w:val="00DE2ADD"/>
    <w:rsid w:val="00DE2DFC"/>
    <w:rsid w:val="00DE33F1"/>
    <w:rsid w:val="00DE353A"/>
    <w:rsid w:val="00DE364C"/>
    <w:rsid w:val="00DE3E44"/>
    <w:rsid w:val="00DE4AB2"/>
    <w:rsid w:val="00DE5416"/>
    <w:rsid w:val="00DE5456"/>
    <w:rsid w:val="00DE561A"/>
    <w:rsid w:val="00DE577E"/>
    <w:rsid w:val="00DE6899"/>
    <w:rsid w:val="00DE6BF3"/>
    <w:rsid w:val="00DE7172"/>
    <w:rsid w:val="00DE76C7"/>
    <w:rsid w:val="00DF0837"/>
    <w:rsid w:val="00DF0E47"/>
    <w:rsid w:val="00DF1BBC"/>
    <w:rsid w:val="00DF201F"/>
    <w:rsid w:val="00DF266F"/>
    <w:rsid w:val="00DF307D"/>
    <w:rsid w:val="00DF30DD"/>
    <w:rsid w:val="00DF36D7"/>
    <w:rsid w:val="00DF3ABE"/>
    <w:rsid w:val="00DF4183"/>
    <w:rsid w:val="00DF46D5"/>
    <w:rsid w:val="00DF5075"/>
    <w:rsid w:val="00DF54E4"/>
    <w:rsid w:val="00DF649E"/>
    <w:rsid w:val="00DF66EC"/>
    <w:rsid w:val="00DF6B11"/>
    <w:rsid w:val="00DF6ED6"/>
    <w:rsid w:val="00DF7036"/>
    <w:rsid w:val="00DF7109"/>
    <w:rsid w:val="00E0159F"/>
    <w:rsid w:val="00E017C3"/>
    <w:rsid w:val="00E01E09"/>
    <w:rsid w:val="00E0226A"/>
    <w:rsid w:val="00E02305"/>
    <w:rsid w:val="00E0287B"/>
    <w:rsid w:val="00E028F9"/>
    <w:rsid w:val="00E02E83"/>
    <w:rsid w:val="00E03826"/>
    <w:rsid w:val="00E03AA7"/>
    <w:rsid w:val="00E03B0B"/>
    <w:rsid w:val="00E03E45"/>
    <w:rsid w:val="00E03F9D"/>
    <w:rsid w:val="00E0412F"/>
    <w:rsid w:val="00E0568C"/>
    <w:rsid w:val="00E058C8"/>
    <w:rsid w:val="00E0611C"/>
    <w:rsid w:val="00E067EC"/>
    <w:rsid w:val="00E068B5"/>
    <w:rsid w:val="00E06987"/>
    <w:rsid w:val="00E06990"/>
    <w:rsid w:val="00E0770B"/>
    <w:rsid w:val="00E1020D"/>
    <w:rsid w:val="00E10681"/>
    <w:rsid w:val="00E10772"/>
    <w:rsid w:val="00E11A41"/>
    <w:rsid w:val="00E1254A"/>
    <w:rsid w:val="00E1254D"/>
    <w:rsid w:val="00E12600"/>
    <w:rsid w:val="00E13752"/>
    <w:rsid w:val="00E13A10"/>
    <w:rsid w:val="00E13EDA"/>
    <w:rsid w:val="00E14B0E"/>
    <w:rsid w:val="00E14E36"/>
    <w:rsid w:val="00E15CF5"/>
    <w:rsid w:val="00E163E3"/>
    <w:rsid w:val="00E16529"/>
    <w:rsid w:val="00E16777"/>
    <w:rsid w:val="00E16D63"/>
    <w:rsid w:val="00E1741C"/>
    <w:rsid w:val="00E17787"/>
    <w:rsid w:val="00E17BA9"/>
    <w:rsid w:val="00E214A5"/>
    <w:rsid w:val="00E219EB"/>
    <w:rsid w:val="00E22036"/>
    <w:rsid w:val="00E22943"/>
    <w:rsid w:val="00E22D51"/>
    <w:rsid w:val="00E22E0B"/>
    <w:rsid w:val="00E2498B"/>
    <w:rsid w:val="00E24B66"/>
    <w:rsid w:val="00E256BC"/>
    <w:rsid w:val="00E2612F"/>
    <w:rsid w:val="00E2630F"/>
    <w:rsid w:val="00E26E79"/>
    <w:rsid w:val="00E272A9"/>
    <w:rsid w:val="00E27833"/>
    <w:rsid w:val="00E317F7"/>
    <w:rsid w:val="00E320C1"/>
    <w:rsid w:val="00E325BD"/>
    <w:rsid w:val="00E32F65"/>
    <w:rsid w:val="00E33A22"/>
    <w:rsid w:val="00E358B9"/>
    <w:rsid w:val="00E3601A"/>
    <w:rsid w:val="00E36289"/>
    <w:rsid w:val="00E362B0"/>
    <w:rsid w:val="00E36AB1"/>
    <w:rsid w:val="00E3700F"/>
    <w:rsid w:val="00E3721D"/>
    <w:rsid w:val="00E376EF"/>
    <w:rsid w:val="00E37725"/>
    <w:rsid w:val="00E37D9F"/>
    <w:rsid w:val="00E4067A"/>
    <w:rsid w:val="00E40ABD"/>
    <w:rsid w:val="00E40B07"/>
    <w:rsid w:val="00E40DE8"/>
    <w:rsid w:val="00E41683"/>
    <w:rsid w:val="00E41B13"/>
    <w:rsid w:val="00E420BE"/>
    <w:rsid w:val="00E42996"/>
    <w:rsid w:val="00E433BA"/>
    <w:rsid w:val="00E43E69"/>
    <w:rsid w:val="00E44D53"/>
    <w:rsid w:val="00E45145"/>
    <w:rsid w:val="00E4571E"/>
    <w:rsid w:val="00E45846"/>
    <w:rsid w:val="00E4787B"/>
    <w:rsid w:val="00E47A76"/>
    <w:rsid w:val="00E50371"/>
    <w:rsid w:val="00E503A2"/>
    <w:rsid w:val="00E508F8"/>
    <w:rsid w:val="00E50B6B"/>
    <w:rsid w:val="00E50DED"/>
    <w:rsid w:val="00E51AD9"/>
    <w:rsid w:val="00E51F3E"/>
    <w:rsid w:val="00E521DB"/>
    <w:rsid w:val="00E5278F"/>
    <w:rsid w:val="00E52AE3"/>
    <w:rsid w:val="00E52B1E"/>
    <w:rsid w:val="00E52DED"/>
    <w:rsid w:val="00E52EA0"/>
    <w:rsid w:val="00E5349F"/>
    <w:rsid w:val="00E53696"/>
    <w:rsid w:val="00E536CC"/>
    <w:rsid w:val="00E536ED"/>
    <w:rsid w:val="00E53894"/>
    <w:rsid w:val="00E54192"/>
    <w:rsid w:val="00E54232"/>
    <w:rsid w:val="00E55224"/>
    <w:rsid w:val="00E57560"/>
    <w:rsid w:val="00E57AEB"/>
    <w:rsid w:val="00E57E09"/>
    <w:rsid w:val="00E60D08"/>
    <w:rsid w:val="00E60E15"/>
    <w:rsid w:val="00E618D6"/>
    <w:rsid w:val="00E61CEB"/>
    <w:rsid w:val="00E61DD0"/>
    <w:rsid w:val="00E6207B"/>
    <w:rsid w:val="00E6227F"/>
    <w:rsid w:val="00E6238E"/>
    <w:rsid w:val="00E623D7"/>
    <w:rsid w:val="00E62A84"/>
    <w:rsid w:val="00E62EFC"/>
    <w:rsid w:val="00E63ABE"/>
    <w:rsid w:val="00E63B42"/>
    <w:rsid w:val="00E642E3"/>
    <w:rsid w:val="00E646DA"/>
    <w:rsid w:val="00E64749"/>
    <w:rsid w:val="00E64EEF"/>
    <w:rsid w:val="00E6565A"/>
    <w:rsid w:val="00E663A2"/>
    <w:rsid w:val="00E66575"/>
    <w:rsid w:val="00E67D4B"/>
    <w:rsid w:val="00E70326"/>
    <w:rsid w:val="00E707E9"/>
    <w:rsid w:val="00E70C9E"/>
    <w:rsid w:val="00E70D78"/>
    <w:rsid w:val="00E71183"/>
    <w:rsid w:val="00E7138B"/>
    <w:rsid w:val="00E71449"/>
    <w:rsid w:val="00E71639"/>
    <w:rsid w:val="00E7207C"/>
    <w:rsid w:val="00E724FA"/>
    <w:rsid w:val="00E72A74"/>
    <w:rsid w:val="00E73704"/>
    <w:rsid w:val="00E73B4D"/>
    <w:rsid w:val="00E74008"/>
    <w:rsid w:val="00E74411"/>
    <w:rsid w:val="00E747AE"/>
    <w:rsid w:val="00E74E61"/>
    <w:rsid w:val="00E7520C"/>
    <w:rsid w:val="00E7539E"/>
    <w:rsid w:val="00E7569C"/>
    <w:rsid w:val="00E758FA"/>
    <w:rsid w:val="00E75A31"/>
    <w:rsid w:val="00E75B14"/>
    <w:rsid w:val="00E764C9"/>
    <w:rsid w:val="00E76E6E"/>
    <w:rsid w:val="00E775AA"/>
    <w:rsid w:val="00E77605"/>
    <w:rsid w:val="00E77C82"/>
    <w:rsid w:val="00E77F7F"/>
    <w:rsid w:val="00E80199"/>
    <w:rsid w:val="00E804AD"/>
    <w:rsid w:val="00E804FA"/>
    <w:rsid w:val="00E80677"/>
    <w:rsid w:val="00E80926"/>
    <w:rsid w:val="00E80CB5"/>
    <w:rsid w:val="00E80E61"/>
    <w:rsid w:val="00E812C0"/>
    <w:rsid w:val="00E81B0F"/>
    <w:rsid w:val="00E81DA3"/>
    <w:rsid w:val="00E823A6"/>
    <w:rsid w:val="00E82891"/>
    <w:rsid w:val="00E82EDC"/>
    <w:rsid w:val="00E83353"/>
    <w:rsid w:val="00E834AA"/>
    <w:rsid w:val="00E8453D"/>
    <w:rsid w:val="00E84629"/>
    <w:rsid w:val="00E84689"/>
    <w:rsid w:val="00E8477F"/>
    <w:rsid w:val="00E84865"/>
    <w:rsid w:val="00E8498E"/>
    <w:rsid w:val="00E84DA7"/>
    <w:rsid w:val="00E85440"/>
    <w:rsid w:val="00E8559F"/>
    <w:rsid w:val="00E855DE"/>
    <w:rsid w:val="00E85B30"/>
    <w:rsid w:val="00E85FB0"/>
    <w:rsid w:val="00E860A6"/>
    <w:rsid w:val="00E86793"/>
    <w:rsid w:val="00E86E60"/>
    <w:rsid w:val="00E8795D"/>
    <w:rsid w:val="00E901B5"/>
    <w:rsid w:val="00E91DA3"/>
    <w:rsid w:val="00E92B5A"/>
    <w:rsid w:val="00E93392"/>
    <w:rsid w:val="00E933AB"/>
    <w:rsid w:val="00E94C38"/>
    <w:rsid w:val="00E94FDE"/>
    <w:rsid w:val="00E9601B"/>
    <w:rsid w:val="00E96159"/>
    <w:rsid w:val="00E961D2"/>
    <w:rsid w:val="00E96BCB"/>
    <w:rsid w:val="00E96D9B"/>
    <w:rsid w:val="00E96E08"/>
    <w:rsid w:val="00E9736A"/>
    <w:rsid w:val="00E9784A"/>
    <w:rsid w:val="00E979F0"/>
    <w:rsid w:val="00EA0DB5"/>
    <w:rsid w:val="00EA0FDA"/>
    <w:rsid w:val="00EA106E"/>
    <w:rsid w:val="00EA2B4C"/>
    <w:rsid w:val="00EA2BC7"/>
    <w:rsid w:val="00EA30C1"/>
    <w:rsid w:val="00EA388C"/>
    <w:rsid w:val="00EA3CFA"/>
    <w:rsid w:val="00EA4040"/>
    <w:rsid w:val="00EA43CB"/>
    <w:rsid w:val="00EA4D2B"/>
    <w:rsid w:val="00EA4D35"/>
    <w:rsid w:val="00EA60C3"/>
    <w:rsid w:val="00EA6C3B"/>
    <w:rsid w:val="00EA7288"/>
    <w:rsid w:val="00EA76CA"/>
    <w:rsid w:val="00EB08DD"/>
    <w:rsid w:val="00EB1821"/>
    <w:rsid w:val="00EB1B11"/>
    <w:rsid w:val="00EB1BA5"/>
    <w:rsid w:val="00EB21BA"/>
    <w:rsid w:val="00EB2947"/>
    <w:rsid w:val="00EB331A"/>
    <w:rsid w:val="00EB33D8"/>
    <w:rsid w:val="00EB3778"/>
    <w:rsid w:val="00EB37B9"/>
    <w:rsid w:val="00EB37CD"/>
    <w:rsid w:val="00EB3A2E"/>
    <w:rsid w:val="00EB3EFA"/>
    <w:rsid w:val="00EB42B6"/>
    <w:rsid w:val="00EB4417"/>
    <w:rsid w:val="00EB4548"/>
    <w:rsid w:val="00EB48AF"/>
    <w:rsid w:val="00EB4C59"/>
    <w:rsid w:val="00EB4E55"/>
    <w:rsid w:val="00EB5078"/>
    <w:rsid w:val="00EB50F5"/>
    <w:rsid w:val="00EB5A57"/>
    <w:rsid w:val="00EB61FC"/>
    <w:rsid w:val="00EB69E3"/>
    <w:rsid w:val="00EB6AB9"/>
    <w:rsid w:val="00EB6AC0"/>
    <w:rsid w:val="00EB6C7A"/>
    <w:rsid w:val="00EB7258"/>
    <w:rsid w:val="00EB7F71"/>
    <w:rsid w:val="00EC00A6"/>
    <w:rsid w:val="00EC08B1"/>
    <w:rsid w:val="00EC09EC"/>
    <w:rsid w:val="00EC1018"/>
    <w:rsid w:val="00EC1A26"/>
    <w:rsid w:val="00EC1B51"/>
    <w:rsid w:val="00EC1EE2"/>
    <w:rsid w:val="00EC1FF7"/>
    <w:rsid w:val="00EC233D"/>
    <w:rsid w:val="00EC24EF"/>
    <w:rsid w:val="00EC3107"/>
    <w:rsid w:val="00EC3128"/>
    <w:rsid w:val="00EC364A"/>
    <w:rsid w:val="00EC3885"/>
    <w:rsid w:val="00EC407F"/>
    <w:rsid w:val="00EC41E1"/>
    <w:rsid w:val="00EC4380"/>
    <w:rsid w:val="00EC4388"/>
    <w:rsid w:val="00EC5437"/>
    <w:rsid w:val="00EC5526"/>
    <w:rsid w:val="00EC66B5"/>
    <w:rsid w:val="00EC6BC3"/>
    <w:rsid w:val="00EC6F0F"/>
    <w:rsid w:val="00EC6F9F"/>
    <w:rsid w:val="00EC7321"/>
    <w:rsid w:val="00ED06D7"/>
    <w:rsid w:val="00ED08A4"/>
    <w:rsid w:val="00ED0AA2"/>
    <w:rsid w:val="00ED0C0C"/>
    <w:rsid w:val="00ED10D4"/>
    <w:rsid w:val="00ED1CDC"/>
    <w:rsid w:val="00ED1E94"/>
    <w:rsid w:val="00ED1EAE"/>
    <w:rsid w:val="00ED27C9"/>
    <w:rsid w:val="00ED2E26"/>
    <w:rsid w:val="00ED2E74"/>
    <w:rsid w:val="00ED2EDF"/>
    <w:rsid w:val="00ED3642"/>
    <w:rsid w:val="00ED437F"/>
    <w:rsid w:val="00ED43A0"/>
    <w:rsid w:val="00ED49F8"/>
    <w:rsid w:val="00ED4FF7"/>
    <w:rsid w:val="00ED544B"/>
    <w:rsid w:val="00ED587F"/>
    <w:rsid w:val="00ED7555"/>
    <w:rsid w:val="00ED7DC6"/>
    <w:rsid w:val="00EE04CF"/>
    <w:rsid w:val="00EE058F"/>
    <w:rsid w:val="00EE0D44"/>
    <w:rsid w:val="00EE1281"/>
    <w:rsid w:val="00EE1DC3"/>
    <w:rsid w:val="00EE1EBC"/>
    <w:rsid w:val="00EE2453"/>
    <w:rsid w:val="00EE2C89"/>
    <w:rsid w:val="00EE302B"/>
    <w:rsid w:val="00EE3570"/>
    <w:rsid w:val="00EE3A94"/>
    <w:rsid w:val="00EE4166"/>
    <w:rsid w:val="00EE43E8"/>
    <w:rsid w:val="00EE4650"/>
    <w:rsid w:val="00EE4BE0"/>
    <w:rsid w:val="00EE4CFE"/>
    <w:rsid w:val="00EE52CB"/>
    <w:rsid w:val="00EE5B8E"/>
    <w:rsid w:val="00EE5FA5"/>
    <w:rsid w:val="00EE655E"/>
    <w:rsid w:val="00EE669C"/>
    <w:rsid w:val="00EE69A5"/>
    <w:rsid w:val="00EE6E0D"/>
    <w:rsid w:val="00EE7570"/>
    <w:rsid w:val="00EE7BF4"/>
    <w:rsid w:val="00EE7D6D"/>
    <w:rsid w:val="00EF06FC"/>
    <w:rsid w:val="00EF1282"/>
    <w:rsid w:val="00EF1536"/>
    <w:rsid w:val="00EF2381"/>
    <w:rsid w:val="00EF27EF"/>
    <w:rsid w:val="00EF2BD5"/>
    <w:rsid w:val="00EF369C"/>
    <w:rsid w:val="00EF3F47"/>
    <w:rsid w:val="00EF3F60"/>
    <w:rsid w:val="00EF3F74"/>
    <w:rsid w:val="00EF48D1"/>
    <w:rsid w:val="00EF496E"/>
    <w:rsid w:val="00EF5095"/>
    <w:rsid w:val="00EF546B"/>
    <w:rsid w:val="00EF552A"/>
    <w:rsid w:val="00EF57C1"/>
    <w:rsid w:val="00EF65B0"/>
    <w:rsid w:val="00EF683F"/>
    <w:rsid w:val="00EF6B3D"/>
    <w:rsid w:val="00EF7047"/>
    <w:rsid w:val="00EF739C"/>
    <w:rsid w:val="00EF76E0"/>
    <w:rsid w:val="00EF7BF2"/>
    <w:rsid w:val="00F01404"/>
    <w:rsid w:val="00F01B39"/>
    <w:rsid w:val="00F025C8"/>
    <w:rsid w:val="00F028F3"/>
    <w:rsid w:val="00F02911"/>
    <w:rsid w:val="00F02BA1"/>
    <w:rsid w:val="00F02CB3"/>
    <w:rsid w:val="00F034D9"/>
    <w:rsid w:val="00F0418E"/>
    <w:rsid w:val="00F049F4"/>
    <w:rsid w:val="00F04B2A"/>
    <w:rsid w:val="00F05650"/>
    <w:rsid w:val="00F05F09"/>
    <w:rsid w:val="00F06A90"/>
    <w:rsid w:val="00F0741F"/>
    <w:rsid w:val="00F075BB"/>
    <w:rsid w:val="00F07AC7"/>
    <w:rsid w:val="00F10AE2"/>
    <w:rsid w:val="00F110C8"/>
    <w:rsid w:val="00F11912"/>
    <w:rsid w:val="00F11B6F"/>
    <w:rsid w:val="00F11ED7"/>
    <w:rsid w:val="00F12275"/>
    <w:rsid w:val="00F130FA"/>
    <w:rsid w:val="00F1393E"/>
    <w:rsid w:val="00F13D43"/>
    <w:rsid w:val="00F13EAF"/>
    <w:rsid w:val="00F14068"/>
    <w:rsid w:val="00F1424B"/>
    <w:rsid w:val="00F14575"/>
    <w:rsid w:val="00F1572C"/>
    <w:rsid w:val="00F157CC"/>
    <w:rsid w:val="00F1607E"/>
    <w:rsid w:val="00F16106"/>
    <w:rsid w:val="00F1652B"/>
    <w:rsid w:val="00F16DCF"/>
    <w:rsid w:val="00F171A9"/>
    <w:rsid w:val="00F173D1"/>
    <w:rsid w:val="00F1753F"/>
    <w:rsid w:val="00F17B65"/>
    <w:rsid w:val="00F17D92"/>
    <w:rsid w:val="00F17DC6"/>
    <w:rsid w:val="00F2022D"/>
    <w:rsid w:val="00F207EF"/>
    <w:rsid w:val="00F209AB"/>
    <w:rsid w:val="00F20B9F"/>
    <w:rsid w:val="00F20F0E"/>
    <w:rsid w:val="00F21490"/>
    <w:rsid w:val="00F21AA2"/>
    <w:rsid w:val="00F22478"/>
    <w:rsid w:val="00F225FA"/>
    <w:rsid w:val="00F227B3"/>
    <w:rsid w:val="00F22E9D"/>
    <w:rsid w:val="00F237C7"/>
    <w:rsid w:val="00F23BF3"/>
    <w:rsid w:val="00F24EB0"/>
    <w:rsid w:val="00F257A4"/>
    <w:rsid w:val="00F25995"/>
    <w:rsid w:val="00F2609E"/>
    <w:rsid w:val="00F2691B"/>
    <w:rsid w:val="00F26C07"/>
    <w:rsid w:val="00F271B1"/>
    <w:rsid w:val="00F2736E"/>
    <w:rsid w:val="00F27CC1"/>
    <w:rsid w:val="00F301F2"/>
    <w:rsid w:val="00F3027D"/>
    <w:rsid w:val="00F302FC"/>
    <w:rsid w:val="00F304DB"/>
    <w:rsid w:val="00F308ED"/>
    <w:rsid w:val="00F30DC2"/>
    <w:rsid w:val="00F30F2D"/>
    <w:rsid w:val="00F314C7"/>
    <w:rsid w:val="00F31B4E"/>
    <w:rsid w:val="00F31BAF"/>
    <w:rsid w:val="00F31CF9"/>
    <w:rsid w:val="00F320D7"/>
    <w:rsid w:val="00F326FF"/>
    <w:rsid w:val="00F32802"/>
    <w:rsid w:val="00F32826"/>
    <w:rsid w:val="00F328AD"/>
    <w:rsid w:val="00F32D8D"/>
    <w:rsid w:val="00F330EF"/>
    <w:rsid w:val="00F334E8"/>
    <w:rsid w:val="00F33EA8"/>
    <w:rsid w:val="00F347D5"/>
    <w:rsid w:val="00F3530F"/>
    <w:rsid w:val="00F35313"/>
    <w:rsid w:val="00F35EA7"/>
    <w:rsid w:val="00F360B7"/>
    <w:rsid w:val="00F36F8A"/>
    <w:rsid w:val="00F376C1"/>
    <w:rsid w:val="00F3790E"/>
    <w:rsid w:val="00F37994"/>
    <w:rsid w:val="00F37B1C"/>
    <w:rsid w:val="00F402FD"/>
    <w:rsid w:val="00F40301"/>
    <w:rsid w:val="00F406EA"/>
    <w:rsid w:val="00F408D1"/>
    <w:rsid w:val="00F4118B"/>
    <w:rsid w:val="00F416F8"/>
    <w:rsid w:val="00F41805"/>
    <w:rsid w:val="00F4180A"/>
    <w:rsid w:val="00F41C85"/>
    <w:rsid w:val="00F4259D"/>
    <w:rsid w:val="00F4269F"/>
    <w:rsid w:val="00F42787"/>
    <w:rsid w:val="00F42CE1"/>
    <w:rsid w:val="00F42EBE"/>
    <w:rsid w:val="00F43A67"/>
    <w:rsid w:val="00F43DFE"/>
    <w:rsid w:val="00F44558"/>
    <w:rsid w:val="00F44660"/>
    <w:rsid w:val="00F44847"/>
    <w:rsid w:val="00F4513D"/>
    <w:rsid w:val="00F45B64"/>
    <w:rsid w:val="00F466EE"/>
    <w:rsid w:val="00F46C95"/>
    <w:rsid w:val="00F47188"/>
    <w:rsid w:val="00F506CB"/>
    <w:rsid w:val="00F509FF"/>
    <w:rsid w:val="00F50CE0"/>
    <w:rsid w:val="00F51378"/>
    <w:rsid w:val="00F51839"/>
    <w:rsid w:val="00F5191C"/>
    <w:rsid w:val="00F51C42"/>
    <w:rsid w:val="00F52F59"/>
    <w:rsid w:val="00F5322C"/>
    <w:rsid w:val="00F53653"/>
    <w:rsid w:val="00F53BBC"/>
    <w:rsid w:val="00F53C19"/>
    <w:rsid w:val="00F53C87"/>
    <w:rsid w:val="00F547D7"/>
    <w:rsid w:val="00F5535D"/>
    <w:rsid w:val="00F55567"/>
    <w:rsid w:val="00F557D4"/>
    <w:rsid w:val="00F557DC"/>
    <w:rsid w:val="00F56FB8"/>
    <w:rsid w:val="00F56FDF"/>
    <w:rsid w:val="00F56FFE"/>
    <w:rsid w:val="00F575D9"/>
    <w:rsid w:val="00F579D5"/>
    <w:rsid w:val="00F60354"/>
    <w:rsid w:val="00F6054F"/>
    <w:rsid w:val="00F61091"/>
    <w:rsid w:val="00F614D8"/>
    <w:rsid w:val="00F616B7"/>
    <w:rsid w:val="00F61999"/>
    <w:rsid w:val="00F61AC6"/>
    <w:rsid w:val="00F621B7"/>
    <w:rsid w:val="00F62538"/>
    <w:rsid w:val="00F625C2"/>
    <w:rsid w:val="00F627C3"/>
    <w:rsid w:val="00F629AD"/>
    <w:rsid w:val="00F62D75"/>
    <w:rsid w:val="00F633B0"/>
    <w:rsid w:val="00F63DDF"/>
    <w:rsid w:val="00F640C8"/>
    <w:rsid w:val="00F65187"/>
    <w:rsid w:val="00F658BE"/>
    <w:rsid w:val="00F65F1C"/>
    <w:rsid w:val="00F660EA"/>
    <w:rsid w:val="00F679F0"/>
    <w:rsid w:val="00F67EAC"/>
    <w:rsid w:val="00F7040D"/>
    <w:rsid w:val="00F7089B"/>
    <w:rsid w:val="00F70A79"/>
    <w:rsid w:val="00F70FD5"/>
    <w:rsid w:val="00F71A71"/>
    <w:rsid w:val="00F71EBD"/>
    <w:rsid w:val="00F720DD"/>
    <w:rsid w:val="00F7241C"/>
    <w:rsid w:val="00F7268D"/>
    <w:rsid w:val="00F73A2C"/>
    <w:rsid w:val="00F74257"/>
    <w:rsid w:val="00F74BD8"/>
    <w:rsid w:val="00F74C3E"/>
    <w:rsid w:val="00F75301"/>
    <w:rsid w:val="00F755C2"/>
    <w:rsid w:val="00F7629F"/>
    <w:rsid w:val="00F7643F"/>
    <w:rsid w:val="00F76C5A"/>
    <w:rsid w:val="00F76E6B"/>
    <w:rsid w:val="00F77127"/>
    <w:rsid w:val="00F7757C"/>
    <w:rsid w:val="00F778D8"/>
    <w:rsid w:val="00F77935"/>
    <w:rsid w:val="00F77AE2"/>
    <w:rsid w:val="00F77CCE"/>
    <w:rsid w:val="00F77E66"/>
    <w:rsid w:val="00F80057"/>
    <w:rsid w:val="00F80399"/>
    <w:rsid w:val="00F8074B"/>
    <w:rsid w:val="00F80FF6"/>
    <w:rsid w:val="00F811D1"/>
    <w:rsid w:val="00F81B49"/>
    <w:rsid w:val="00F82554"/>
    <w:rsid w:val="00F834F2"/>
    <w:rsid w:val="00F83CE0"/>
    <w:rsid w:val="00F83EB6"/>
    <w:rsid w:val="00F84483"/>
    <w:rsid w:val="00F848D5"/>
    <w:rsid w:val="00F84C8E"/>
    <w:rsid w:val="00F85596"/>
    <w:rsid w:val="00F8626A"/>
    <w:rsid w:val="00F86862"/>
    <w:rsid w:val="00F869F6"/>
    <w:rsid w:val="00F86CAC"/>
    <w:rsid w:val="00F87F3A"/>
    <w:rsid w:val="00F91AA9"/>
    <w:rsid w:val="00F922D6"/>
    <w:rsid w:val="00F925D6"/>
    <w:rsid w:val="00F925F8"/>
    <w:rsid w:val="00F92687"/>
    <w:rsid w:val="00F930B2"/>
    <w:rsid w:val="00F9330E"/>
    <w:rsid w:val="00F943C5"/>
    <w:rsid w:val="00F94931"/>
    <w:rsid w:val="00F94FB7"/>
    <w:rsid w:val="00F9537C"/>
    <w:rsid w:val="00F9552C"/>
    <w:rsid w:val="00F95705"/>
    <w:rsid w:val="00F95EDE"/>
    <w:rsid w:val="00F97854"/>
    <w:rsid w:val="00F97CB0"/>
    <w:rsid w:val="00F97F40"/>
    <w:rsid w:val="00FA0468"/>
    <w:rsid w:val="00FA05ED"/>
    <w:rsid w:val="00FA0A97"/>
    <w:rsid w:val="00FA0C5C"/>
    <w:rsid w:val="00FA1214"/>
    <w:rsid w:val="00FA19C8"/>
    <w:rsid w:val="00FA2493"/>
    <w:rsid w:val="00FA2BE7"/>
    <w:rsid w:val="00FA2D4D"/>
    <w:rsid w:val="00FA4CC3"/>
    <w:rsid w:val="00FA4E27"/>
    <w:rsid w:val="00FA5204"/>
    <w:rsid w:val="00FA6AE6"/>
    <w:rsid w:val="00FA6E7D"/>
    <w:rsid w:val="00FA703E"/>
    <w:rsid w:val="00FA76B5"/>
    <w:rsid w:val="00FB004E"/>
    <w:rsid w:val="00FB02CC"/>
    <w:rsid w:val="00FB0740"/>
    <w:rsid w:val="00FB0A58"/>
    <w:rsid w:val="00FB11DB"/>
    <w:rsid w:val="00FB16E1"/>
    <w:rsid w:val="00FB18B8"/>
    <w:rsid w:val="00FB18F9"/>
    <w:rsid w:val="00FB254B"/>
    <w:rsid w:val="00FB255E"/>
    <w:rsid w:val="00FB2B46"/>
    <w:rsid w:val="00FB2B61"/>
    <w:rsid w:val="00FB2B95"/>
    <w:rsid w:val="00FB380E"/>
    <w:rsid w:val="00FB38A8"/>
    <w:rsid w:val="00FB4285"/>
    <w:rsid w:val="00FB43C5"/>
    <w:rsid w:val="00FB4569"/>
    <w:rsid w:val="00FB47BC"/>
    <w:rsid w:val="00FB6125"/>
    <w:rsid w:val="00FB7661"/>
    <w:rsid w:val="00FB77CD"/>
    <w:rsid w:val="00FB7D62"/>
    <w:rsid w:val="00FC0057"/>
    <w:rsid w:val="00FC006F"/>
    <w:rsid w:val="00FC0555"/>
    <w:rsid w:val="00FC07CB"/>
    <w:rsid w:val="00FC0807"/>
    <w:rsid w:val="00FC0D29"/>
    <w:rsid w:val="00FC1621"/>
    <w:rsid w:val="00FC1A9D"/>
    <w:rsid w:val="00FC24B7"/>
    <w:rsid w:val="00FC25FD"/>
    <w:rsid w:val="00FC306B"/>
    <w:rsid w:val="00FC38DA"/>
    <w:rsid w:val="00FC39FE"/>
    <w:rsid w:val="00FC3BC2"/>
    <w:rsid w:val="00FC5AF0"/>
    <w:rsid w:val="00FC607F"/>
    <w:rsid w:val="00FC60B7"/>
    <w:rsid w:val="00FC6A19"/>
    <w:rsid w:val="00FC6AED"/>
    <w:rsid w:val="00FC6B69"/>
    <w:rsid w:val="00FC725C"/>
    <w:rsid w:val="00FC7679"/>
    <w:rsid w:val="00FC7A99"/>
    <w:rsid w:val="00FC7D42"/>
    <w:rsid w:val="00FD064D"/>
    <w:rsid w:val="00FD0D37"/>
    <w:rsid w:val="00FD10AD"/>
    <w:rsid w:val="00FD10D6"/>
    <w:rsid w:val="00FD11E8"/>
    <w:rsid w:val="00FD1713"/>
    <w:rsid w:val="00FD1A45"/>
    <w:rsid w:val="00FD20B7"/>
    <w:rsid w:val="00FD2616"/>
    <w:rsid w:val="00FD29AD"/>
    <w:rsid w:val="00FD5DC8"/>
    <w:rsid w:val="00FD62FA"/>
    <w:rsid w:val="00FD65E7"/>
    <w:rsid w:val="00FD6C8F"/>
    <w:rsid w:val="00FD711F"/>
    <w:rsid w:val="00FD7485"/>
    <w:rsid w:val="00FE0A1A"/>
    <w:rsid w:val="00FE1126"/>
    <w:rsid w:val="00FE171C"/>
    <w:rsid w:val="00FE2FC6"/>
    <w:rsid w:val="00FE3281"/>
    <w:rsid w:val="00FE334D"/>
    <w:rsid w:val="00FE3DB7"/>
    <w:rsid w:val="00FE4118"/>
    <w:rsid w:val="00FE4293"/>
    <w:rsid w:val="00FE43A6"/>
    <w:rsid w:val="00FE4C01"/>
    <w:rsid w:val="00FE4ED1"/>
    <w:rsid w:val="00FE5210"/>
    <w:rsid w:val="00FE63EC"/>
    <w:rsid w:val="00FE67B6"/>
    <w:rsid w:val="00FE7358"/>
    <w:rsid w:val="00FE767B"/>
    <w:rsid w:val="00FE7930"/>
    <w:rsid w:val="00FF0044"/>
    <w:rsid w:val="00FF0176"/>
    <w:rsid w:val="00FF04B7"/>
    <w:rsid w:val="00FF1A7A"/>
    <w:rsid w:val="00FF1F02"/>
    <w:rsid w:val="00FF2889"/>
    <w:rsid w:val="00FF2DC6"/>
    <w:rsid w:val="00FF2DE2"/>
    <w:rsid w:val="00FF3171"/>
    <w:rsid w:val="00FF4229"/>
    <w:rsid w:val="00FF4E45"/>
    <w:rsid w:val="00FF57B5"/>
    <w:rsid w:val="00FF5B84"/>
    <w:rsid w:val="00FF5F31"/>
    <w:rsid w:val="00FF62C0"/>
    <w:rsid w:val="00FF6B56"/>
    <w:rsid w:val="00FF6F64"/>
    <w:rsid w:val="00FF722C"/>
    <w:rsid w:val="00FF74FF"/>
    <w:rsid w:val="00FF7D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date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qFormat="1"/>
    <w:lsdException w:name="heading 8" w:semiHidden="1" w:unhideWhenUsed="1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545A1D"/>
    <w:pPr>
      <w:jc w:val="right"/>
    </w:pPr>
    <w:rPr>
      <w:lang w:eastAsia="en-US"/>
    </w:rPr>
  </w:style>
  <w:style w:type="paragraph" w:styleId="1">
    <w:name w:val="heading 1"/>
    <w:basedOn w:val="a"/>
    <w:next w:val="a"/>
    <w:link w:val="10"/>
    <w:qFormat/>
    <w:rsid w:val="00545A1D"/>
    <w:pPr>
      <w:keepNext/>
      <w:jc w:val="center"/>
      <w:outlineLvl w:val="0"/>
    </w:pPr>
    <w:rPr>
      <w:b/>
      <w:sz w:val="28"/>
    </w:rPr>
  </w:style>
  <w:style w:type="paragraph" w:styleId="2">
    <w:name w:val="heading 2"/>
    <w:basedOn w:val="a"/>
    <w:next w:val="a"/>
    <w:qFormat/>
    <w:rsid w:val="00545A1D"/>
    <w:pPr>
      <w:keepNext/>
      <w:jc w:val="center"/>
      <w:outlineLvl w:val="1"/>
    </w:pPr>
    <w:rPr>
      <w:b/>
      <w:sz w:val="32"/>
    </w:rPr>
  </w:style>
  <w:style w:type="paragraph" w:styleId="3">
    <w:name w:val="heading 3"/>
    <w:basedOn w:val="a"/>
    <w:next w:val="a"/>
    <w:qFormat/>
    <w:rsid w:val="00545A1D"/>
    <w:pPr>
      <w:keepNext/>
      <w:jc w:val="center"/>
      <w:outlineLvl w:val="2"/>
    </w:pPr>
    <w:rPr>
      <w:b/>
      <w:sz w:val="24"/>
    </w:rPr>
  </w:style>
  <w:style w:type="paragraph" w:styleId="4">
    <w:name w:val="heading 4"/>
    <w:basedOn w:val="a"/>
    <w:next w:val="a"/>
    <w:qFormat/>
    <w:rsid w:val="00545A1D"/>
    <w:pPr>
      <w:keepNext/>
      <w:pBdr>
        <w:bottom w:val="double" w:sz="6" w:space="1" w:color="auto"/>
      </w:pBdr>
      <w:outlineLvl w:val="3"/>
    </w:pPr>
    <w:rPr>
      <w:b/>
      <w:i/>
      <w:sz w:val="24"/>
      <w:u w:val="single"/>
    </w:rPr>
  </w:style>
  <w:style w:type="paragraph" w:styleId="5">
    <w:name w:val="heading 5"/>
    <w:basedOn w:val="a"/>
    <w:next w:val="a"/>
    <w:qFormat/>
    <w:rsid w:val="00073FDC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7">
    <w:name w:val="heading 7"/>
    <w:basedOn w:val="a"/>
    <w:next w:val="a"/>
    <w:qFormat/>
    <w:rsid w:val="00073FDC"/>
    <w:pPr>
      <w:spacing w:before="240" w:after="60"/>
      <w:outlineLvl w:val="6"/>
    </w:pPr>
    <w:rPr>
      <w:sz w:val="24"/>
      <w:szCs w:val="24"/>
    </w:rPr>
  </w:style>
  <w:style w:type="paragraph" w:styleId="9">
    <w:name w:val="heading 9"/>
    <w:basedOn w:val="a"/>
    <w:next w:val="a"/>
    <w:qFormat/>
    <w:rsid w:val="00073FDC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aliases w:val="Основной текст 14"/>
    <w:basedOn w:val="a"/>
    <w:link w:val="a4"/>
    <w:rsid w:val="00545A1D"/>
    <w:pPr>
      <w:jc w:val="both"/>
    </w:pPr>
    <w:rPr>
      <w:sz w:val="28"/>
    </w:rPr>
  </w:style>
  <w:style w:type="paragraph" w:customStyle="1" w:styleId="11">
    <w:name w:val="Обычный1"/>
    <w:rsid w:val="00545A1D"/>
    <w:pPr>
      <w:widowControl w:val="0"/>
      <w:spacing w:line="300" w:lineRule="auto"/>
      <w:ind w:left="360" w:hanging="360"/>
      <w:jc w:val="right"/>
    </w:pPr>
    <w:rPr>
      <w:rFonts w:ascii="Arial" w:hAnsi="Arial"/>
      <w:snapToGrid w:val="0"/>
      <w:sz w:val="22"/>
    </w:rPr>
  </w:style>
  <w:style w:type="paragraph" w:styleId="20">
    <w:name w:val="Body Text 2"/>
    <w:basedOn w:val="a"/>
    <w:rsid w:val="00545A1D"/>
    <w:pPr>
      <w:jc w:val="both"/>
    </w:pPr>
    <w:rPr>
      <w:sz w:val="24"/>
    </w:rPr>
  </w:style>
  <w:style w:type="paragraph" w:customStyle="1" w:styleId="FR1">
    <w:name w:val="FR1"/>
    <w:rsid w:val="00545A1D"/>
    <w:pPr>
      <w:widowControl w:val="0"/>
      <w:spacing w:before="180" w:line="300" w:lineRule="auto"/>
      <w:ind w:hanging="2180"/>
      <w:jc w:val="right"/>
    </w:pPr>
    <w:rPr>
      <w:rFonts w:ascii="Arial" w:hAnsi="Arial"/>
      <w:b/>
      <w:snapToGrid w:val="0"/>
      <w:sz w:val="22"/>
      <w:lang w:eastAsia="en-US"/>
    </w:rPr>
  </w:style>
  <w:style w:type="paragraph" w:styleId="a5">
    <w:name w:val="Body Text Indent"/>
    <w:basedOn w:val="a"/>
    <w:rsid w:val="00545A1D"/>
    <w:pPr>
      <w:ind w:left="5529"/>
      <w:jc w:val="both"/>
    </w:pPr>
    <w:rPr>
      <w:sz w:val="28"/>
    </w:rPr>
  </w:style>
  <w:style w:type="paragraph" w:styleId="a6">
    <w:name w:val="Balloon Text"/>
    <w:basedOn w:val="a"/>
    <w:semiHidden/>
    <w:rsid w:val="002A383F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45481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30">
    <w:name w:val="Body Text 3"/>
    <w:basedOn w:val="a"/>
    <w:link w:val="31"/>
    <w:rsid w:val="00B5429C"/>
    <w:pPr>
      <w:spacing w:after="120"/>
    </w:pPr>
    <w:rPr>
      <w:sz w:val="16"/>
      <w:szCs w:val="16"/>
    </w:rPr>
  </w:style>
  <w:style w:type="paragraph" w:customStyle="1" w:styleId="Style1">
    <w:name w:val="Style1"/>
    <w:basedOn w:val="a"/>
    <w:rsid w:val="00D6625B"/>
    <w:pPr>
      <w:widowControl w:val="0"/>
      <w:autoSpaceDE w:val="0"/>
      <w:autoSpaceDN w:val="0"/>
      <w:adjustRightInd w:val="0"/>
      <w:spacing w:line="278" w:lineRule="exact"/>
      <w:ind w:firstLine="701"/>
      <w:jc w:val="both"/>
    </w:pPr>
    <w:rPr>
      <w:sz w:val="24"/>
      <w:szCs w:val="24"/>
      <w:lang w:eastAsia="ru-RU"/>
    </w:rPr>
  </w:style>
  <w:style w:type="paragraph" w:customStyle="1" w:styleId="Style2">
    <w:name w:val="Style2"/>
    <w:basedOn w:val="a"/>
    <w:rsid w:val="00D6625B"/>
    <w:pPr>
      <w:widowControl w:val="0"/>
      <w:autoSpaceDE w:val="0"/>
      <w:autoSpaceDN w:val="0"/>
      <w:adjustRightInd w:val="0"/>
      <w:spacing w:line="275" w:lineRule="exact"/>
      <w:jc w:val="both"/>
    </w:pPr>
    <w:rPr>
      <w:sz w:val="24"/>
      <w:szCs w:val="24"/>
      <w:lang w:eastAsia="ru-RU"/>
    </w:rPr>
  </w:style>
  <w:style w:type="character" w:customStyle="1" w:styleId="FontStyle25">
    <w:name w:val="Font Style25"/>
    <w:rsid w:val="00D6625B"/>
    <w:rPr>
      <w:rFonts w:ascii="Times New Roman" w:hAnsi="Times New Roman" w:cs="Times New Roman"/>
      <w:sz w:val="20"/>
      <w:szCs w:val="20"/>
    </w:rPr>
  </w:style>
  <w:style w:type="paragraph" w:customStyle="1" w:styleId="Style10">
    <w:name w:val="Style10"/>
    <w:basedOn w:val="a"/>
    <w:rsid w:val="00F1652B"/>
    <w:pPr>
      <w:widowControl w:val="0"/>
      <w:autoSpaceDE w:val="0"/>
      <w:autoSpaceDN w:val="0"/>
      <w:adjustRightInd w:val="0"/>
      <w:spacing w:line="278" w:lineRule="exact"/>
    </w:pPr>
    <w:rPr>
      <w:sz w:val="24"/>
      <w:szCs w:val="24"/>
      <w:lang w:eastAsia="ru-RU"/>
    </w:rPr>
  </w:style>
  <w:style w:type="paragraph" w:customStyle="1" w:styleId="Style4">
    <w:name w:val="Style4"/>
    <w:basedOn w:val="a"/>
    <w:rsid w:val="001B07D4"/>
    <w:pPr>
      <w:widowControl w:val="0"/>
      <w:autoSpaceDE w:val="0"/>
      <w:autoSpaceDN w:val="0"/>
      <w:adjustRightInd w:val="0"/>
    </w:pPr>
    <w:rPr>
      <w:sz w:val="24"/>
      <w:szCs w:val="24"/>
      <w:lang w:eastAsia="ru-RU"/>
    </w:rPr>
  </w:style>
  <w:style w:type="character" w:customStyle="1" w:styleId="FontStyle26">
    <w:name w:val="Font Style26"/>
    <w:rsid w:val="001B07D4"/>
    <w:rPr>
      <w:rFonts w:ascii="Georgia" w:hAnsi="Georgia" w:cs="Georgia"/>
      <w:b/>
      <w:bCs/>
      <w:sz w:val="18"/>
      <w:szCs w:val="18"/>
    </w:rPr>
  </w:style>
  <w:style w:type="paragraph" w:customStyle="1" w:styleId="Style5">
    <w:name w:val="Style5"/>
    <w:basedOn w:val="a"/>
    <w:rsid w:val="00283794"/>
    <w:pPr>
      <w:widowControl w:val="0"/>
      <w:autoSpaceDE w:val="0"/>
      <w:autoSpaceDN w:val="0"/>
      <w:adjustRightInd w:val="0"/>
      <w:spacing w:line="252" w:lineRule="exact"/>
      <w:ind w:hanging="101"/>
      <w:jc w:val="both"/>
    </w:pPr>
    <w:rPr>
      <w:sz w:val="24"/>
      <w:szCs w:val="24"/>
      <w:lang w:eastAsia="ru-RU"/>
    </w:rPr>
  </w:style>
  <w:style w:type="paragraph" w:customStyle="1" w:styleId="Style6">
    <w:name w:val="Style6"/>
    <w:basedOn w:val="a"/>
    <w:rsid w:val="00283794"/>
    <w:pPr>
      <w:widowControl w:val="0"/>
      <w:autoSpaceDE w:val="0"/>
      <w:autoSpaceDN w:val="0"/>
      <w:adjustRightInd w:val="0"/>
      <w:spacing w:line="235" w:lineRule="exact"/>
      <w:jc w:val="both"/>
    </w:pPr>
    <w:rPr>
      <w:sz w:val="24"/>
      <w:szCs w:val="24"/>
      <w:lang w:eastAsia="ru-RU"/>
    </w:rPr>
  </w:style>
  <w:style w:type="paragraph" w:customStyle="1" w:styleId="Style12">
    <w:name w:val="Style12"/>
    <w:basedOn w:val="a"/>
    <w:rsid w:val="00283794"/>
    <w:pPr>
      <w:widowControl w:val="0"/>
      <w:autoSpaceDE w:val="0"/>
      <w:autoSpaceDN w:val="0"/>
      <w:adjustRightInd w:val="0"/>
      <w:spacing w:line="252" w:lineRule="exact"/>
      <w:ind w:hanging="274"/>
    </w:pPr>
    <w:rPr>
      <w:sz w:val="24"/>
      <w:szCs w:val="24"/>
      <w:lang w:eastAsia="ru-RU"/>
    </w:rPr>
  </w:style>
  <w:style w:type="paragraph" w:customStyle="1" w:styleId="Style22">
    <w:name w:val="Style22"/>
    <w:basedOn w:val="a"/>
    <w:rsid w:val="00283794"/>
    <w:pPr>
      <w:widowControl w:val="0"/>
      <w:autoSpaceDE w:val="0"/>
      <w:autoSpaceDN w:val="0"/>
      <w:adjustRightInd w:val="0"/>
    </w:pPr>
    <w:rPr>
      <w:sz w:val="24"/>
      <w:szCs w:val="24"/>
      <w:lang w:eastAsia="ru-RU"/>
    </w:rPr>
  </w:style>
  <w:style w:type="character" w:customStyle="1" w:styleId="FontStyle28">
    <w:name w:val="Font Style28"/>
    <w:rsid w:val="00283794"/>
    <w:rPr>
      <w:rFonts w:ascii="Times New Roman" w:hAnsi="Times New Roman" w:cs="Times New Roman"/>
      <w:sz w:val="14"/>
      <w:szCs w:val="14"/>
    </w:rPr>
  </w:style>
  <w:style w:type="character" w:customStyle="1" w:styleId="FontStyle34">
    <w:name w:val="Font Style34"/>
    <w:rsid w:val="00283794"/>
    <w:rPr>
      <w:rFonts w:ascii="Times New Roman" w:hAnsi="Times New Roman" w:cs="Times New Roman"/>
      <w:b/>
      <w:bCs/>
      <w:sz w:val="18"/>
      <w:szCs w:val="18"/>
    </w:rPr>
  </w:style>
  <w:style w:type="character" w:customStyle="1" w:styleId="FontStyle35">
    <w:name w:val="Font Style35"/>
    <w:rsid w:val="00283794"/>
    <w:rPr>
      <w:rFonts w:ascii="Times New Roman" w:hAnsi="Times New Roman" w:cs="Times New Roman"/>
      <w:sz w:val="20"/>
      <w:szCs w:val="20"/>
    </w:rPr>
  </w:style>
  <w:style w:type="paragraph" w:customStyle="1" w:styleId="21">
    <w:name w:val="Знак2"/>
    <w:basedOn w:val="a"/>
    <w:rsid w:val="005766CB"/>
    <w:pPr>
      <w:spacing w:after="160" w:line="240" w:lineRule="exact"/>
    </w:pPr>
    <w:rPr>
      <w:rFonts w:ascii="Verdana" w:hAnsi="Verdana"/>
      <w:lang w:val="en-US"/>
    </w:rPr>
  </w:style>
  <w:style w:type="character" w:styleId="a8">
    <w:name w:val="Hyperlink"/>
    <w:rsid w:val="00762551"/>
    <w:rPr>
      <w:color w:val="0000FF"/>
      <w:u w:val="single"/>
    </w:rPr>
  </w:style>
  <w:style w:type="character" w:customStyle="1" w:styleId="a4">
    <w:name w:val="Основной текст Знак"/>
    <w:aliases w:val="Основной текст 14 Знак"/>
    <w:link w:val="a3"/>
    <w:semiHidden/>
    <w:locked/>
    <w:rsid w:val="005A6A6A"/>
    <w:rPr>
      <w:sz w:val="28"/>
      <w:lang w:val="ru-RU" w:eastAsia="en-US" w:bidi="ar-SA"/>
    </w:rPr>
  </w:style>
  <w:style w:type="character" w:customStyle="1" w:styleId="31">
    <w:name w:val="Основной текст 3 Знак"/>
    <w:link w:val="30"/>
    <w:rsid w:val="005A6A6A"/>
    <w:rPr>
      <w:sz w:val="16"/>
      <w:szCs w:val="16"/>
      <w:lang w:val="ru-RU" w:eastAsia="en-US" w:bidi="ar-SA"/>
    </w:rPr>
  </w:style>
  <w:style w:type="paragraph" w:customStyle="1" w:styleId="a9">
    <w:name w:val="Знак"/>
    <w:basedOn w:val="a"/>
    <w:rsid w:val="005A6A6A"/>
    <w:pPr>
      <w:spacing w:after="160" w:line="240" w:lineRule="exact"/>
    </w:pPr>
    <w:rPr>
      <w:rFonts w:ascii="Verdana" w:hAnsi="Verdana"/>
      <w:lang w:val="en-US"/>
    </w:rPr>
  </w:style>
  <w:style w:type="paragraph" w:customStyle="1" w:styleId="12">
    <w:name w:val="Абзац списка1"/>
    <w:basedOn w:val="a"/>
    <w:rsid w:val="005A6A6A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ru-RU"/>
    </w:rPr>
  </w:style>
  <w:style w:type="paragraph" w:customStyle="1" w:styleId="aa">
    <w:name w:val="Таблицы (моноширинный)"/>
    <w:basedOn w:val="a"/>
    <w:next w:val="a"/>
    <w:rsid w:val="00B140A5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lang w:eastAsia="ru-RU"/>
    </w:rPr>
  </w:style>
  <w:style w:type="character" w:customStyle="1" w:styleId="ab">
    <w:name w:val="Цветовое выделение"/>
    <w:rsid w:val="00B140A5"/>
    <w:rPr>
      <w:b/>
      <w:bCs/>
      <w:color w:val="000080"/>
    </w:rPr>
  </w:style>
  <w:style w:type="character" w:customStyle="1" w:styleId="val">
    <w:name w:val="val"/>
    <w:basedOn w:val="a0"/>
    <w:rsid w:val="005C646C"/>
  </w:style>
  <w:style w:type="character" w:customStyle="1" w:styleId="ac">
    <w:name w:val="Гипертекстовая ссылка"/>
    <w:uiPriority w:val="99"/>
    <w:rsid w:val="005C646C"/>
    <w:rPr>
      <w:rFonts w:cs="Times New Roman"/>
      <w:b/>
      <w:bCs/>
      <w:color w:val="008000"/>
    </w:rPr>
  </w:style>
  <w:style w:type="character" w:customStyle="1" w:styleId="ad">
    <w:name w:val="Сравнение редакций. Добавленный фрагмент"/>
    <w:rsid w:val="005C646C"/>
    <w:rPr>
      <w:b/>
      <w:color w:val="0000FF"/>
    </w:rPr>
  </w:style>
  <w:style w:type="paragraph" w:styleId="HTML">
    <w:name w:val="HTML Preformatted"/>
    <w:basedOn w:val="a"/>
    <w:rsid w:val="005C646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left="150"/>
    </w:pPr>
    <w:rPr>
      <w:rFonts w:ascii="Courier New" w:hAnsi="Courier New" w:cs="Courier New"/>
      <w:lang w:eastAsia="ru-RU"/>
    </w:rPr>
  </w:style>
  <w:style w:type="paragraph" w:customStyle="1" w:styleId="ConsPlusNormal">
    <w:name w:val="ConsPlusNormal"/>
    <w:rsid w:val="005C646C"/>
    <w:pPr>
      <w:widowControl w:val="0"/>
      <w:autoSpaceDE w:val="0"/>
      <w:autoSpaceDN w:val="0"/>
      <w:adjustRightInd w:val="0"/>
      <w:ind w:firstLine="720"/>
      <w:jc w:val="right"/>
    </w:pPr>
    <w:rPr>
      <w:rFonts w:ascii="Arial" w:hAnsi="Arial" w:cs="Arial"/>
    </w:rPr>
  </w:style>
  <w:style w:type="paragraph" w:customStyle="1" w:styleId="ConsPlusTitle">
    <w:name w:val="ConsPlusTitle"/>
    <w:rsid w:val="005C646C"/>
    <w:pPr>
      <w:widowControl w:val="0"/>
      <w:autoSpaceDE w:val="0"/>
      <w:autoSpaceDN w:val="0"/>
      <w:adjustRightInd w:val="0"/>
      <w:jc w:val="right"/>
    </w:pPr>
    <w:rPr>
      <w:rFonts w:ascii="Calibri" w:hAnsi="Calibri" w:cs="Calibri"/>
      <w:b/>
      <w:bCs/>
      <w:sz w:val="22"/>
      <w:szCs w:val="22"/>
    </w:rPr>
  </w:style>
  <w:style w:type="paragraph" w:styleId="ae">
    <w:name w:val="Title"/>
    <w:basedOn w:val="a"/>
    <w:qFormat/>
    <w:rsid w:val="005C646C"/>
    <w:pPr>
      <w:jc w:val="center"/>
    </w:pPr>
    <w:rPr>
      <w:b/>
      <w:sz w:val="32"/>
      <w:lang w:eastAsia="ru-RU"/>
    </w:rPr>
  </w:style>
  <w:style w:type="paragraph" w:customStyle="1" w:styleId="13">
    <w:name w:val="Знак1"/>
    <w:basedOn w:val="a"/>
    <w:rsid w:val="005C646C"/>
    <w:pPr>
      <w:spacing w:after="160" w:line="240" w:lineRule="exact"/>
    </w:pPr>
    <w:rPr>
      <w:rFonts w:ascii="Verdana" w:hAnsi="Verdana"/>
      <w:lang w:val="en-US"/>
    </w:rPr>
  </w:style>
  <w:style w:type="paragraph" w:styleId="af">
    <w:name w:val="Normal (Web)"/>
    <w:basedOn w:val="a"/>
    <w:uiPriority w:val="99"/>
    <w:rsid w:val="005C646C"/>
    <w:pPr>
      <w:spacing w:before="31" w:after="31"/>
      <w:ind w:firstLine="851"/>
      <w:jc w:val="both"/>
    </w:pPr>
    <w:rPr>
      <w:rFonts w:ascii="Arial" w:hAnsi="Arial" w:cs="Arial"/>
      <w:color w:val="332E2D"/>
      <w:spacing w:val="2"/>
      <w:sz w:val="28"/>
      <w:szCs w:val="28"/>
      <w:lang w:eastAsia="ru-RU"/>
    </w:rPr>
  </w:style>
  <w:style w:type="character" w:customStyle="1" w:styleId="110">
    <w:name w:val="Основной текст + 11"/>
    <w:aliases w:val="5 pt"/>
    <w:rsid w:val="0061118E"/>
    <w:rPr>
      <w:rFonts w:ascii="Times New Roman" w:hAnsi="Times New Roman" w:cs="Times New Roman"/>
      <w:sz w:val="23"/>
      <w:szCs w:val="23"/>
      <w:u w:val="none"/>
    </w:rPr>
  </w:style>
  <w:style w:type="character" w:customStyle="1" w:styleId="af0">
    <w:name w:val="Основной текст_"/>
    <w:rsid w:val="00F402FD"/>
    <w:rPr>
      <w:rFonts w:ascii="Times New Roman" w:hAnsi="Times New Roman" w:cs="Times New Roman"/>
      <w:sz w:val="23"/>
      <w:szCs w:val="23"/>
      <w:u w:val="none"/>
    </w:rPr>
  </w:style>
  <w:style w:type="paragraph" w:customStyle="1" w:styleId="af1">
    <w:name w:val="Знак Знак Знак Знак"/>
    <w:basedOn w:val="a"/>
    <w:rsid w:val="00365541"/>
    <w:pPr>
      <w:widowControl w:val="0"/>
      <w:adjustRightInd w:val="0"/>
      <w:spacing w:after="160" w:line="240" w:lineRule="exact"/>
    </w:pPr>
    <w:rPr>
      <w:lang w:val="en-GB"/>
    </w:rPr>
  </w:style>
  <w:style w:type="paragraph" w:customStyle="1" w:styleId="font5">
    <w:name w:val="font5"/>
    <w:basedOn w:val="a"/>
    <w:rsid w:val="00365541"/>
    <w:pPr>
      <w:spacing w:before="100" w:beforeAutospacing="1" w:after="100" w:afterAutospacing="1"/>
    </w:pPr>
    <w:rPr>
      <w:rFonts w:ascii="Arial" w:eastAsia="Arial Unicode MS" w:hAnsi="Arial" w:cs="Arial"/>
      <w:sz w:val="24"/>
      <w:szCs w:val="24"/>
      <w:lang w:eastAsia="ru-RU"/>
    </w:rPr>
  </w:style>
  <w:style w:type="paragraph" w:styleId="af2">
    <w:name w:val="header"/>
    <w:basedOn w:val="a"/>
    <w:link w:val="af3"/>
    <w:rsid w:val="008609FF"/>
    <w:pPr>
      <w:tabs>
        <w:tab w:val="center" w:pos="4677"/>
        <w:tab w:val="right" w:pos="9355"/>
      </w:tabs>
    </w:pPr>
  </w:style>
  <w:style w:type="character" w:customStyle="1" w:styleId="af3">
    <w:name w:val="Верхний колонтитул Знак"/>
    <w:link w:val="af2"/>
    <w:rsid w:val="008609FF"/>
    <w:rPr>
      <w:lang w:eastAsia="en-US"/>
    </w:rPr>
  </w:style>
  <w:style w:type="paragraph" w:styleId="af4">
    <w:name w:val="footer"/>
    <w:basedOn w:val="a"/>
    <w:link w:val="af5"/>
    <w:rsid w:val="008609FF"/>
    <w:pPr>
      <w:tabs>
        <w:tab w:val="center" w:pos="4677"/>
        <w:tab w:val="right" w:pos="9355"/>
      </w:tabs>
    </w:pPr>
  </w:style>
  <w:style w:type="character" w:customStyle="1" w:styleId="af5">
    <w:name w:val="Нижний колонтитул Знак"/>
    <w:link w:val="af4"/>
    <w:rsid w:val="008609FF"/>
    <w:rPr>
      <w:lang w:eastAsia="en-US"/>
    </w:rPr>
  </w:style>
  <w:style w:type="paragraph" w:customStyle="1" w:styleId="s1">
    <w:name w:val="s_1"/>
    <w:basedOn w:val="a"/>
    <w:rsid w:val="006661ED"/>
    <w:pPr>
      <w:spacing w:before="100" w:beforeAutospacing="1" w:after="100" w:afterAutospacing="1"/>
      <w:jc w:val="left"/>
    </w:pPr>
    <w:rPr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AE789E"/>
    <w:rPr>
      <w:b/>
      <w:sz w:val="28"/>
      <w:lang w:eastAsia="en-US"/>
    </w:rPr>
  </w:style>
  <w:style w:type="paragraph" w:styleId="af6">
    <w:name w:val="List Paragraph"/>
    <w:basedOn w:val="a"/>
    <w:uiPriority w:val="34"/>
    <w:qFormat/>
    <w:rsid w:val="00AE789E"/>
    <w:pPr>
      <w:ind w:left="720"/>
      <w:contextualSpacing/>
    </w:pPr>
  </w:style>
  <w:style w:type="character" w:customStyle="1" w:styleId="50">
    <w:name w:val="Основной текст (5)_"/>
    <w:basedOn w:val="a0"/>
    <w:rsid w:val="006347F2"/>
    <w:rPr>
      <w:rFonts w:ascii="Times New Roman" w:hAnsi="Times New Roman" w:cs="Times New Roman"/>
      <w:b/>
      <w:i w:val="0"/>
      <w:caps w:val="0"/>
      <w:smallCaps w:val="0"/>
      <w:strike w:val="0"/>
      <w:dstrike w:val="0"/>
      <w:szCs w:val="21"/>
      <w:u w:val="none"/>
    </w:rPr>
  </w:style>
  <w:style w:type="character" w:customStyle="1" w:styleId="32">
    <w:name w:val="Основной текст (3)_"/>
    <w:basedOn w:val="a0"/>
    <w:rsid w:val="006347F2"/>
    <w:rPr>
      <w:rFonts w:ascii="Times New Roman" w:hAnsi="Times New Roman" w:cs="Times New Roman"/>
      <w:b/>
      <w:i w:val="0"/>
      <w:caps w:val="0"/>
      <w:smallCaps w:val="0"/>
      <w:strike w:val="0"/>
      <w:dstrike w:val="0"/>
      <w:szCs w:val="17"/>
      <w:u w:val="none"/>
    </w:rPr>
  </w:style>
  <w:style w:type="character" w:customStyle="1" w:styleId="22">
    <w:name w:val="Основной текст (2)"/>
    <w:basedOn w:val="a0"/>
    <w:rsid w:val="006347F2"/>
    <w:rPr>
      <w:rFonts w:ascii="Times New Roman" w:hAnsi="Times New Roman" w:cs="Times New Roman"/>
      <w:b w:val="0"/>
      <w:i w:val="0"/>
      <w:caps w:val="0"/>
      <w:smallCaps w:val="0"/>
      <w:strike w:val="0"/>
      <w:dstrike w:val="0"/>
      <w:szCs w:val="22"/>
      <w:u w:val="none"/>
    </w:rPr>
  </w:style>
  <w:style w:type="paragraph" w:customStyle="1" w:styleId="51">
    <w:name w:val="Основной текст (5)"/>
    <w:basedOn w:val="a"/>
    <w:rsid w:val="006347F2"/>
    <w:pPr>
      <w:shd w:val="clear" w:color="auto" w:fill="FFFFFF"/>
      <w:suppressAutoHyphens/>
      <w:spacing w:line="250" w:lineRule="exact"/>
      <w:jc w:val="center"/>
    </w:pPr>
    <w:rPr>
      <w:rFonts w:eastAsia="Microsoft Sans Serif"/>
      <w:b/>
      <w:color w:val="000000"/>
      <w:kern w:val="1"/>
      <w:sz w:val="21"/>
      <w:szCs w:val="24"/>
      <w:lang w:eastAsia="ru-RU" w:bidi="hi-IN"/>
    </w:rPr>
  </w:style>
  <w:style w:type="table" w:customStyle="1" w:styleId="TableNormal">
    <w:name w:val="Table Normal"/>
    <w:uiPriority w:val="2"/>
    <w:semiHidden/>
    <w:unhideWhenUsed/>
    <w:qFormat/>
    <w:rsid w:val="000E7890"/>
    <w:pPr>
      <w:widowControl w:val="0"/>
    </w:pPr>
    <w:rPr>
      <w:rFonts w:asciiTheme="minorHAnsi" w:eastAsiaTheme="minorHAnsi" w:hAnsiTheme="minorHAnsi" w:cstheme="minorBid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0E7890"/>
    <w:pPr>
      <w:widowControl w:val="0"/>
      <w:jc w:val="left"/>
    </w:pPr>
    <w:rPr>
      <w:sz w:val="22"/>
      <w:szCs w:val="22"/>
    </w:rPr>
  </w:style>
  <w:style w:type="character" w:customStyle="1" w:styleId="212pt">
    <w:name w:val="Основной текст (2) + 12 pt"/>
    <w:basedOn w:val="a0"/>
    <w:rsid w:val="00EF3F6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23">
    <w:name w:val="Основной текст (2)_"/>
    <w:basedOn w:val="a0"/>
    <w:rsid w:val="00EF3F6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af7">
    <w:name w:val="Колонтитул_"/>
    <w:basedOn w:val="a0"/>
    <w:rsid w:val="00EF3F60"/>
    <w:rPr>
      <w:rFonts w:ascii="Tahoma" w:eastAsia="Tahoma" w:hAnsi="Tahoma" w:cs="Tahoma"/>
      <w:b w:val="0"/>
      <w:bCs w:val="0"/>
      <w:i w:val="0"/>
      <w:iCs w:val="0"/>
      <w:smallCaps w:val="0"/>
      <w:strike w:val="0"/>
      <w:sz w:val="21"/>
      <w:szCs w:val="21"/>
      <w:u w:val="none"/>
    </w:rPr>
  </w:style>
  <w:style w:type="character" w:customStyle="1" w:styleId="af8">
    <w:name w:val="Колонтитул"/>
    <w:basedOn w:val="af7"/>
    <w:rsid w:val="00EF3F60"/>
    <w:rPr>
      <w:rFonts w:ascii="Tahoma" w:eastAsia="Tahoma" w:hAnsi="Tahoma" w:cs="Tahom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qFormat="1"/>
    <w:lsdException w:name="heading 8" w:semiHidden="1" w:unhideWhenUsed="1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545A1D"/>
    <w:pPr>
      <w:jc w:val="right"/>
    </w:pPr>
    <w:rPr>
      <w:lang w:eastAsia="en-US"/>
    </w:rPr>
  </w:style>
  <w:style w:type="paragraph" w:styleId="1">
    <w:name w:val="heading 1"/>
    <w:basedOn w:val="a"/>
    <w:next w:val="a"/>
    <w:link w:val="10"/>
    <w:qFormat/>
    <w:rsid w:val="00545A1D"/>
    <w:pPr>
      <w:keepNext/>
      <w:jc w:val="center"/>
      <w:outlineLvl w:val="0"/>
    </w:pPr>
    <w:rPr>
      <w:b/>
      <w:sz w:val="28"/>
    </w:rPr>
  </w:style>
  <w:style w:type="paragraph" w:styleId="2">
    <w:name w:val="heading 2"/>
    <w:basedOn w:val="a"/>
    <w:next w:val="a"/>
    <w:qFormat/>
    <w:rsid w:val="00545A1D"/>
    <w:pPr>
      <w:keepNext/>
      <w:jc w:val="center"/>
      <w:outlineLvl w:val="1"/>
    </w:pPr>
    <w:rPr>
      <w:b/>
      <w:sz w:val="32"/>
    </w:rPr>
  </w:style>
  <w:style w:type="paragraph" w:styleId="3">
    <w:name w:val="heading 3"/>
    <w:basedOn w:val="a"/>
    <w:next w:val="a"/>
    <w:qFormat/>
    <w:rsid w:val="00545A1D"/>
    <w:pPr>
      <w:keepNext/>
      <w:jc w:val="center"/>
      <w:outlineLvl w:val="2"/>
    </w:pPr>
    <w:rPr>
      <w:b/>
      <w:sz w:val="24"/>
    </w:rPr>
  </w:style>
  <w:style w:type="paragraph" w:styleId="4">
    <w:name w:val="heading 4"/>
    <w:basedOn w:val="a"/>
    <w:next w:val="a"/>
    <w:qFormat/>
    <w:rsid w:val="00545A1D"/>
    <w:pPr>
      <w:keepNext/>
      <w:pBdr>
        <w:bottom w:val="double" w:sz="6" w:space="1" w:color="auto"/>
      </w:pBdr>
      <w:outlineLvl w:val="3"/>
    </w:pPr>
    <w:rPr>
      <w:b/>
      <w:i/>
      <w:sz w:val="24"/>
      <w:u w:val="single"/>
    </w:rPr>
  </w:style>
  <w:style w:type="paragraph" w:styleId="5">
    <w:name w:val="heading 5"/>
    <w:basedOn w:val="a"/>
    <w:next w:val="a"/>
    <w:qFormat/>
    <w:rsid w:val="00073FDC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7">
    <w:name w:val="heading 7"/>
    <w:basedOn w:val="a"/>
    <w:next w:val="a"/>
    <w:qFormat/>
    <w:rsid w:val="00073FDC"/>
    <w:pPr>
      <w:spacing w:before="240" w:after="60"/>
      <w:outlineLvl w:val="6"/>
    </w:pPr>
    <w:rPr>
      <w:sz w:val="24"/>
      <w:szCs w:val="24"/>
    </w:rPr>
  </w:style>
  <w:style w:type="paragraph" w:styleId="9">
    <w:name w:val="heading 9"/>
    <w:basedOn w:val="a"/>
    <w:next w:val="a"/>
    <w:qFormat/>
    <w:rsid w:val="00073FDC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aliases w:val="Основной текст 14"/>
    <w:basedOn w:val="a"/>
    <w:link w:val="a4"/>
    <w:rsid w:val="00545A1D"/>
    <w:pPr>
      <w:jc w:val="both"/>
    </w:pPr>
    <w:rPr>
      <w:sz w:val="28"/>
    </w:rPr>
  </w:style>
  <w:style w:type="paragraph" w:customStyle="1" w:styleId="11">
    <w:name w:val="Обычный1"/>
    <w:rsid w:val="00545A1D"/>
    <w:pPr>
      <w:widowControl w:val="0"/>
      <w:spacing w:line="300" w:lineRule="auto"/>
      <w:ind w:left="360" w:hanging="360"/>
      <w:jc w:val="right"/>
    </w:pPr>
    <w:rPr>
      <w:rFonts w:ascii="Arial" w:hAnsi="Arial"/>
      <w:snapToGrid w:val="0"/>
      <w:sz w:val="22"/>
    </w:rPr>
  </w:style>
  <w:style w:type="paragraph" w:styleId="20">
    <w:name w:val="Body Text 2"/>
    <w:basedOn w:val="a"/>
    <w:rsid w:val="00545A1D"/>
    <w:pPr>
      <w:jc w:val="both"/>
    </w:pPr>
    <w:rPr>
      <w:sz w:val="24"/>
    </w:rPr>
  </w:style>
  <w:style w:type="paragraph" w:customStyle="1" w:styleId="FR1">
    <w:name w:val="FR1"/>
    <w:rsid w:val="00545A1D"/>
    <w:pPr>
      <w:widowControl w:val="0"/>
      <w:spacing w:before="180" w:line="300" w:lineRule="auto"/>
      <w:ind w:hanging="2180"/>
      <w:jc w:val="right"/>
    </w:pPr>
    <w:rPr>
      <w:rFonts w:ascii="Arial" w:hAnsi="Arial"/>
      <w:b/>
      <w:snapToGrid w:val="0"/>
      <w:sz w:val="22"/>
      <w:lang w:eastAsia="en-US"/>
    </w:rPr>
  </w:style>
  <w:style w:type="paragraph" w:styleId="a5">
    <w:name w:val="Body Text Indent"/>
    <w:basedOn w:val="a"/>
    <w:rsid w:val="00545A1D"/>
    <w:pPr>
      <w:ind w:left="5529"/>
      <w:jc w:val="both"/>
    </w:pPr>
    <w:rPr>
      <w:sz w:val="28"/>
    </w:rPr>
  </w:style>
  <w:style w:type="paragraph" w:styleId="a6">
    <w:name w:val="Balloon Text"/>
    <w:basedOn w:val="a"/>
    <w:semiHidden/>
    <w:rsid w:val="002A383F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45481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30">
    <w:name w:val="Body Text 3"/>
    <w:basedOn w:val="a"/>
    <w:link w:val="31"/>
    <w:rsid w:val="00B5429C"/>
    <w:pPr>
      <w:spacing w:after="120"/>
    </w:pPr>
    <w:rPr>
      <w:sz w:val="16"/>
      <w:szCs w:val="16"/>
    </w:rPr>
  </w:style>
  <w:style w:type="paragraph" w:customStyle="1" w:styleId="Style1">
    <w:name w:val="Style1"/>
    <w:basedOn w:val="a"/>
    <w:rsid w:val="00D6625B"/>
    <w:pPr>
      <w:widowControl w:val="0"/>
      <w:autoSpaceDE w:val="0"/>
      <w:autoSpaceDN w:val="0"/>
      <w:adjustRightInd w:val="0"/>
      <w:spacing w:line="278" w:lineRule="exact"/>
      <w:ind w:firstLine="701"/>
      <w:jc w:val="both"/>
    </w:pPr>
    <w:rPr>
      <w:sz w:val="24"/>
      <w:szCs w:val="24"/>
      <w:lang w:eastAsia="ru-RU"/>
    </w:rPr>
  </w:style>
  <w:style w:type="paragraph" w:customStyle="1" w:styleId="Style2">
    <w:name w:val="Style2"/>
    <w:basedOn w:val="a"/>
    <w:rsid w:val="00D6625B"/>
    <w:pPr>
      <w:widowControl w:val="0"/>
      <w:autoSpaceDE w:val="0"/>
      <w:autoSpaceDN w:val="0"/>
      <w:adjustRightInd w:val="0"/>
      <w:spacing w:line="275" w:lineRule="exact"/>
      <w:jc w:val="both"/>
    </w:pPr>
    <w:rPr>
      <w:sz w:val="24"/>
      <w:szCs w:val="24"/>
      <w:lang w:eastAsia="ru-RU"/>
    </w:rPr>
  </w:style>
  <w:style w:type="character" w:customStyle="1" w:styleId="FontStyle25">
    <w:name w:val="Font Style25"/>
    <w:rsid w:val="00D6625B"/>
    <w:rPr>
      <w:rFonts w:ascii="Times New Roman" w:hAnsi="Times New Roman" w:cs="Times New Roman"/>
      <w:sz w:val="20"/>
      <w:szCs w:val="20"/>
    </w:rPr>
  </w:style>
  <w:style w:type="paragraph" w:customStyle="1" w:styleId="Style10">
    <w:name w:val="Style10"/>
    <w:basedOn w:val="a"/>
    <w:rsid w:val="00F1652B"/>
    <w:pPr>
      <w:widowControl w:val="0"/>
      <w:autoSpaceDE w:val="0"/>
      <w:autoSpaceDN w:val="0"/>
      <w:adjustRightInd w:val="0"/>
      <w:spacing w:line="278" w:lineRule="exact"/>
    </w:pPr>
    <w:rPr>
      <w:sz w:val="24"/>
      <w:szCs w:val="24"/>
      <w:lang w:eastAsia="ru-RU"/>
    </w:rPr>
  </w:style>
  <w:style w:type="paragraph" w:customStyle="1" w:styleId="Style4">
    <w:name w:val="Style4"/>
    <w:basedOn w:val="a"/>
    <w:rsid w:val="001B07D4"/>
    <w:pPr>
      <w:widowControl w:val="0"/>
      <w:autoSpaceDE w:val="0"/>
      <w:autoSpaceDN w:val="0"/>
      <w:adjustRightInd w:val="0"/>
    </w:pPr>
    <w:rPr>
      <w:sz w:val="24"/>
      <w:szCs w:val="24"/>
      <w:lang w:eastAsia="ru-RU"/>
    </w:rPr>
  </w:style>
  <w:style w:type="character" w:customStyle="1" w:styleId="FontStyle26">
    <w:name w:val="Font Style26"/>
    <w:rsid w:val="001B07D4"/>
    <w:rPr>
      <w:rFonts w:ascii="Georgia" w:hAnsi="Georgia" w:cs="Georgia"/>
      <w:b/>
      <w:bCs/>
      <w:sz w:val="18"/>
      <w:szCs w:val="18"/>
    </w:rPr>
  </w:style>
  <w:style w:type="paragraph" w:customStyle="1" w:styleId="Style5">
    <w:name w:val="Style5"/>
    <w:basedOn w:val="a"/>
    <w:rsid w:val="00283794"/>
    <w:pPr>
      <w:widowControl w:val="0"/>
      <w:autoSpaceDE w:val="0"/>
      <w:autoSpaceDN w:val="0"/>
      <w:adjustRightInd w:val="0"/>
      <w:spacing w:line="252" w:lineRule="exact"/>
      <w:ind w:hanging="101"/>
      <w:jc w:val="both"/>
    </w:pPr>
    <w:rPr>
      <w:sz w:val="24"/>
      <w:szCs w:val="24"/>
      <w:lang w:eastAsia="ru-RU"/>
    </w:rPr>
  </w:style>
  <w:style w:type="paragraph" w:customStyle="1" w:styleId="Style6">
    <w:name w:val="Style6"/>
    <w:basedOn w:val="a"/>
    <w:rsid w:val="00283794"/>
    <w:pPr>
      <w:widowControl w:val="0"/>
      <w:autoSpaceDE w:val="0"/>
      <w:autoSpaceDN w:val="0"/>
      <w:adjustRightInd w:val="0"/>
      <w:spacing w:line="235" w:lineRule="exact"/>
      <w:jc w:val="both"/>
    </w:pPr>
    <w:rPr>
      <w:sz w:val="24"/>
      <w:szCs w:val="24"/>
      <w:lang w:eastAsia="ru-RU"/>
    </w:rPr>
  </w:style>
  <w:style w:type="paragraph" w:customStyle="1" w:styleId="Style12">
    <w:name w:val="Style12"/>
    <w:basedOn w:val="a"/>
    <w:rsid w:val="00283794"/>
    <w:pPr>
      <w:widowControl w:val="0"/>
      <w:autoSpaceDE w:val="0"/>
      <w:autoSpaceDN w:val="0"/>
      <w:adjustRightInd w:val="0"/>
      <w:spacing w:line="252" w:lineRule="exact"/>
      <w:ind w:hanging="274"/>
    </w:pPr>
    <w:rPr>
      <w:sz w:val="24"/>
      <w:szCs w:val="24"/>
      <w:lang w:eastAsia="ru-RU"/>
    </w:rPr>
  </w:style>
  <w:style w:type="paragraph" w:customStyle="1" w:styleId="Style22">
    <w:name w:val="Style22"/>
    <w:basedOn w:val="a"/>
    <w:rsid w:val="00283794"/>
    <w:pPr>
      <w:widowControl w:val="0"/>
      <w:autoSpaceDE w:val="0"/>
      <w:autoSpaceDN w:val="0"/>
      <w:adjustRightInd w:val="0"/>
    </w:pPr>
    <w:rPr>
      <w:sz w:val="24"/>
      <w:szCs w:val="24"/>
      <w:lang w:eastAsia="ru-RU"/>
    </w:rPr>
  </w:style>
  <w:style w:type="character" w:customStyle="1" w:styleId="FontStyle28">
    <w:name w:val="Font Style28"/>
    <w:rsid w:val="00283794"/>
    <w:rPr>
      <w:rFonts w:ascii="Times New Roman" w:hAnsi="Times New Roman" w:cs="Times New Roman"/>
      <w:sz w:val="14"/>
      <w:szCs w:val="14"/>
    </w:rPr>
  </w:style>
  <w:style w:type="character" w:customStyle="1" w:styleId="FontStyle34">
    <w:name w:val="Font Style34"/>
    <w:rsid w:val="00283794"/>
    <w:rPr>
      <w:rFonts w:ascii="Times New Roman" w:hAnsi="Times New Roman" w:cs="Times New Roman"/>
      <w:b/>
      <w:bCs/>
      <w:sz w:val="18"/>
      <w:szCs w:val="18"/>
    </w:rPr>
  </w:style>
  <w:style w:type="character" w:customStyle="1" w:styleId="FontStyle35">
    <w:name w:val="Font Style35"/>
    <w:rsid w:val="00283794"/>
    <w:rPr>
      <w:rFonts w:ascii="Times New Roman" w:hAnsi="Times New Roman" w:cs="Times New Roman"/>
      <w:sz w:val="20"/>
      <w:szCs w:val="20"/>
    </w:rPr>
  </w:style>
  <w:style w:type="paragraph" w:customStyle="1" w:styleId="21">
    <w:name w:val="Знак2"/>
    <w:basedOn w:val="a"/>
    <w:rsid w:val="005766CB"/>
    <w:pPr>
      <w:spacing w:after="160" w:line="240" w:lineRule="exact"/>
    </w:pPr>
    <w:rPr>
      <w:rFonts w:ascii="Verdana" w:hAnsi="Verdana"/>
      <w:lang w:val="en-US"/>
    </w:rPr>
  </w:style>
  <w:style w:type="character" w:styleId="a8">
    <w:name w:val="Hyperlink"/>
    <w:rsid w:val="00762551"/>
    <w:rPr>
      <w:color w:val="0000FF"/>
      <w:u w:val="single"/>
    </w:rPr>
  </w:style>
  <w:style w:type="character" w:customStyle="1" w:styleId="a4">
    <w:name w:val="Основной текст Знак"/>
    <w:aliases w:val="Основной текст 14 Знак"/>
    <w:link w:val="a3"/>
    <w:semiHidden/>
    <w:locked/>
    <w:rsid w:val="005A6A6A"/>
    <w:rPr>
      <w:sz w:val="28"/>
      <w:lang w:val="ru-RU" w:eastAsia="en-US" w:bidi="ar-SA"/>
    </w:rPr>
  </w:style>
  <w:style w:type="character" w:customStyle="1" w:styleId="31">
    <w:name w:val="Основной текст 3 Знак"/>
    <w:link w:val="30"/>
    <w:rsid w:val="005A6A6A"/>
    <w:rPr>
      <w:sz w:val="16"/>
      <w:szCs w:val="16"/>
      <w:lang w:val="ru-RU" w:eastAsia="en-US" w:bidi="ar-SA"/>
    </w:rPr>
  </w:style>
  <w:style w:type="paragraph" w:customStyle="1" w:styleId="a9">
    <w:name w:val="Знак"/>
    <w:basedOn w:val="a"/>
    <w:rsid w:val="005A6A6A"/>
    <w:pPr>
      <w:spacing w:after="160" w:line="240" w:lineRule="exact"/>
    </w:pPr>
    <w:rPr>
      <w:rFonts w:ascii="Verdana" w:hAnsi="Verdana"/>
      <w:lang w:val="en-US"/>
    </w:rPr>
  </w:style>
  <w:style w:type="paragraph" w:customStyle="1" w:styleId="12">
    <w:name w:val="Абзац списка1"/>
    <w:basedOn w:val="a"/>
    <w:rsid w:val="005A6A6A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ru-RU"/>
    </w:rPr>
  </w:style>
  <w:style w:type="paragraph" w:customStyle="1" w:styleId="aa">
    <w:name w:val="Таблицы (моноширинный)"/>
    <w:basedOn w:val="a"/>
    <w:next w:val="a"/>
    <w:rsid w:val="00B140A5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lang w:eastAsia="ru-RU"/>
    </w:rPr>
  </w:style>
  <w:style w:type="character" w:customStyle="1" w:styleId="ab">
    <w:name w:val="Цветовое выделение"/>
    <w:rsid w:val="00B140A5"/>
    <w:rPr>
      <w:b/>
      <w:bCs/>
      <w:color w:val="000080"/>
    </w:rPr>
  </w:style>
  <w:style w:type="character" w:customStyle="1" w:styleId="val">
    <w:name w:val="val"/>
    <w:basedOn w:val="a0"/>
    <w:rsid w:val="005C646C"/>
  </w:style>
  <w:style w:type="character" w:customStyle="1" w:styleId="ac">
    <w:name w:val="Гипертекстовая ссылка"/>
    <w:uiPriority w:val="99"/>
    <w:rsid w:val="005C646C"/>
    <w:rPr>
      <w:rFonts w:cs="Times New Roman"/>
      <w:b/>
      <w:bCs/>
      <w:color w:val="008000"/>
    </w:rPr>
  </w:style>
  <w:style w:type="character" w:customStyle="1" w:styleId="ad">
    <w:name w:val="Сравнение редакций. Добавленный фрагмент"/>
    <w:rsid w:val="005C646C"/>
    <w:rPr>
      <w:b/>
      <w:color w:val="0000FF"/>
    </w:rPr>
  </w:style>
  <w:style w:type="paragraph" w:styleId="HTML">
    <w:name w:val="HTML Preformatted"/>
    <w:basedOn w:val="a"/>
    <w:rsid w:val="005C646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left="150"/>
    </w:pPr>
    <w:rPr>
      <w:rFonts w:ascii="Courier New" w:hAnsi="Courier New" w:cs="Courier New"/>
      <w:lang w:eastAsia="ru-RU"/>
    </w:rPr>
  </w:style>
  <w:style w:type="paragraph" w:customStyle="1" w:styleId="ConsPlusNormal">
    <w:name w:val="ConsPlusNormal"/>
    <w:rsid w:val="005C646C"/>
    <w:pPr>
      <w:widowControl w:val="0"/>
      <w:autoSpaceDE w:val="0"/>
      <w:autoSpaceDN w:val="0"/>
      <w:adjustRightInd w:val="0"/>
      <w:ind w:firstLine="720"/>
      <w:jc w:val="right"/>
    </w:pPr>
    <w:rPr>
      <w:rFonts w:ascii="Arial" w:hAnsi="Arial" w:cs="Arial"/>
    </w:rPr>
  </w:style>
  <w:style w:type="paragraph" w:customStyle="1" w:styleId="ConsPlusTitle">
    <w:name w:val="ConsPlusTitle"/>
    <w:rsid w:val="005C646C"/>
    <w:pPr>
      <w:widowControl w:val="0"/>
      <w:autoSpaceDE w:val="0"/>
      <w:autoSpaceDN w:val="0"/>
      <w:adjustRightInd w:val="0"/>
      <w:jc w:val="right"/>
    </w:pPr>
    <w:rPr>
      <w:rFonts w:ascii="Calibri" w:hAnsi="Calibri" w:cs="Calibri"/>
      <w:b/>
      <w:bCs/>
      <w:sz w:val="22"/>
      <w:szCs w:val="22"/>
    </w:rPr>
  </w:style>
  <w:style w:type="paragraph" w:styleId="ae">
    <w:name w:val="Title"/>
    <w:basedOn w:val="a"/>
    <w:qFormat/>
    <w:rsid w:val="005C646C"/>
    <w:pPr>
      <w:jc w:val="center"/>
    </w:pPr>
    <w:rPr>
      <w:b/>
      <w:sz w:val="32"/>
      <w:lang w:eastAsia="ru-RU"/>
    </w:rPr>
  </w:style>
  <w:style w:type="paragraph" w:customStyle="1" w:styleId="13">
    <w:name w:val="Знак1"/>
    <w:basedOn w:val="a"/>
    <w:rsid w:val="005C646C"/>
    <w:pPr>
      <w:spacing w:after="160" w:line="240" w:lineRule="exact"/>
    </w:pPr>
    <w:rPr>
      <w:rFonts w:ascii="Verdana" w:hAnsi="Verdana"/>
      <w:lang w:val="en-US"/>
    </w:rPr>
  </w:style>
  <w:style w:type="paragraph" w:styleId="af">
    <w:name w:val="Normal (Web)"/>
    <w:basedOn w:val="a"/>
    <w:uiPriority w:val="99"/>
    <w:rsid w:val="005C646C"/>
    <w:pPr>
      <w:spacing w:before="31" w:after="31"/>
      <w:ind w:firstLine="851"/>
      <w:jc w:val="both"/>
    </w:pPr>
    <w:rPr>
      <w:rFonts w:ascii="Arial" w:hAnsi="Arial" w:cs="Arial"/>
      <w:color w:val="332E2D"/>
      <w:spacing w:val="2"/>
      <w:sz w:val="28"/>
      <w:szCs w:val="28"/>
      <w:lang w:eastAsia="ru-RU"/>
    </w:rPr>
  </w:style>
  <w:style w:type="character" w:customStyle="1" w:styleId="110">
    <w:name w:val="Основной текст + 11"/>
    <w:aliases w:val="5 pt"/>
    <w:rsid w:val="0061118E"/>
    <w:rPr>
      <w:rFonts w:ascii="Times New Roman" w:hAnsi="Times New Roman" w:cs="Times New Roman"/>
      <w:sz w:val="23"/>
      <w:szCs w:val="23"/>
      <w:u w:val="none"/>
    </w:rPr>
  </w:style>
  <w:style w:type="character" w:customStyle="1" w:styleId="af0">
    <w:name w:val="Основной текст_"/>
    <w:rsid w:val="00F402FD"/>
    <w:rPr>
      <w:rFonts w:ascii="Times New Roman" w:hAnsi="Times New Roman" w:cs="Times New Roman"/>
      <w:sz w:val="23"/>
      <w:szCs w:val="23"/>
      <w:u w:val="none"/>
    </w:rPr>
  </w:style>
  <w:style w:type="paragraph" w:customStyle="1" w:styleId="af1">
    <w:name w:val="Знак Знак Знак Знак"/>
    <w:basedOn w:val="a"/>
    <w:rsid w:val="00365541"/>
    <w:pPr>
      <w:widowControl w:val="0"/>
      <w:adjustRightInd w:val="0"/>
      <w:spacing w:after="160" w:line="240" w:lineRule="exact"/>
    </w:pPr>
    <w:rPr>
      <w:lang w:val="en-GB"/>
    </w:rPr>
  </w:style>
  <w:style w:type="paragraph" w:customStyle="1" w:styleId="font5">
    <w:name w:val="font5"/>
    <w:basedOn w:val="a"/>
    <w:rsid w:val="00365541"/>
    <w:pPr>
      <w:spacing w:before="100" w:beforeAutospacing="1" w:after="100" w:afterAutospacing="1"/>
    </w:pPr>
    <w:rPr>
      <w:rFonts w:ascii="Arial" w:eastAsia="Arial Unicode MS" w:hAnsi="Arial" w:cs="Arial"/>
      <w:sz w:val="24"/>
      <w:szCs w:val="24"/>
      <w:lang w:eastAsia="ru-RU"/>
    </w:rPr>
  </w:style>
  <w:style w:type="paragraph" w:styleId="af2">
    <w:name w:val="header"/>
    <w:basedOn w:val="a"/>
    <w:link w:val="af3"/>
    <w:rsid w:val="008609FF"/>
    <w:pPr>
      <w:tabs>
        <w:tab w:val="center" w:pos="4677"/>
        <w:tab w:val="right" w:pos="9355"/>
      </w:tabs>
    </w:pPr>
  </w:style>
  <w:style w:type="character" w:customStyle="1" w:styleId="af3">
    <w:name w:val="Верхний колонтитул Знак"/>
    <w:link w:val="af2"/>
    <w:rsid w:val="008609FF"/>
    <w:rPr>
      <w:lang w:eastAsia="en-US"/>
    </w:rPr>
  </w:style>
  <w:style w:type="paragraph" w:styleId="af4">
    <w:name w:val="footer"/>
    <w:basedOn w:val="a"/>
    <w:link w:val="af5"/>
    <w:rsid w:val="008609FF"/>
    <w:pPr>
      <w:tabs>
        <w:tab w:val="center" w:pos="4677"/>
        <w:tab w:val="right" w:pos="9355"/>
      </w:tabs>
    </w:pPr>
  </w:style>
  <w:style w:type="character" w:customStyle="1" w:styleId="af5">
    <w:name w:val="Нижний колонтитул Знак"/>
    <w:link w:val="af4"/>
    <w:rsid w:val="008609FF"/>
    <w:rPr>
      <w:lang w:eastAsia="en-US"/>
    </w:rPr>
  </w:style>
  <w:style w:type="paragraph" w:customStyle="1" w:styleId="s1">
    <w:name w:val="s_1"/>
    <w:basedOn w:val="a"/>
    <w:rsid w:val="006661ED"/>
    <w:pPr>
      <w:spacing w:before="100" w:beforeAutospacing="1" w:after="100" w:afterAutospacing="1"/>
      <w:jc w:val="left"/>
    </w:pPr>
    <w:rPr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AE789E"/>
    <w:rPr>
      <w:b/>
      <w:sz w:val="28"/>
      <w:lang w:eastAsia="en-US"/>
    </w:rPr>
  </w:style>
  <w:style w:type="paragraph" w:styleId="af6">
    <w:name w:val="List Paragraph"/>
    <w:basedOn w:val="a"/>
    <w:uiPriority w:val="34"/>
    <w:qFormat/>
    <w:rsid w:val="00AE789E"/>
    <w:pPr>
      <w:ind w:left="720"/>
      <w:contextualSpacing/>
    </w:pPr>
  </w:style>
  <w:style w:type="character" w:customStyle="1" w:styleId="50">
    <w:name w:val="Основной текст (5)_"/>
    <w:basedOn w:val="a0"/>
    <w:rsid w:val="006347F2"/>
    <w:rPr>
      <w:rFonts w:ascii="Times New Roman" w:hAnsi="Times New Roman" w:cs="Times New Roman"/>
      <w:b/>
      <w:i w:val="0"/>
      <w:caps w:val="0"/>
      <w:smallCaps w:val="0"/>
      <w:strike w:val="0"/>
      <w:dstrike w:val="0"/>
      <w:szCs w:val="21"/>
      <w:u w:val="none"/>
    </w:rPr>
  </w:style>
  <w:style w:type="character" w:customStyle="1" w:styleId="32">
    <w:name w:val="Основной текст (3)_"/>
    <w:basedOn w:val="a0"/>
    <w:rsid w:val="006347F2"/>
    <w:rPr>
      <w:rFonts w:ascii="Times New Roman" w:hAnsi="Times New Roman" w:cs="Times New Roman"/>
      <w:b/>
      <w:i w:val="0"/>
      <w:caps w:val="0"/>
      <w:smallCaps w:val="0"/>
      <w:strike w:val="0"/>
      <w:dstrike w:val="0"/>
      <w:szCs w:val="17"/>
      <w:u w:val="none"/>
    </w:rPr>
  </w:style>
  <w:style w:type="character" w:customStyle="1" w:styleId="22">
    <w:name w:val="Основной текст (2)"/>
    <w:basedOn w:val="a0"/>
    <w:rsid w:val="006347F2"/>
    <w:rPr>
      <w:rFonts w:ascii="Times New Roman" w:hAnsi="Times New Roman" w:cs="Times New Roman"/>
      <w:b w:val="0"/>
      <w:i w:val="0"/>
      <w:caps w:val="0"/>
      <w:smallCaps w:val="0"/>
      <w:strike w:val="0"/>
      <w:dstrike w:val="0"/>
      <w:szCs w:val="22"/>
      <w:u w:val="none"/>
    </w:rPr>
  </w:style>
  <w:style w:type="paragraph" w:customStyle="1" w:styleId="51">
    <w:name w:val="Основной текст (5)"/>
    <w:basedOn w:val="a"/>
    <w:rsid w:val="006347F2"/>
    <w:pPr>
      <w:shd w:val="clear" w:color="auto" w:fill="FFFFFF"/>
      <w:suppressAutoHyphens/>
      <w:spacing w:line="250" w:lineRule="exact"/>
      <w:jc w:val="center"/>
    </w:pPr>
    <w:rPr>
      <w:rFonts w:eastAsia="Microsoft Sans Serif"/>
      <w:b/>
      <w:color w:val="000000"/>
      <w:kern w:val="1"/>
      <w:sz w:val="21"/>
      <w:szCs w:val="24"/>
      <w:lang w:eastAsia="ru-RU" w:bidi="hi-IN"/>
    </w:rPr>
  </w:style>
  <w:style w:type="table" w:customStyle="1" w:styleId="TableNormal">
    <w:name w:val="Table Normal"/>
    <w:uiPriority w:val="2"/>
    <w:semiHidden/>
    <w:unhideWhenUsed/>
    <w:qFormat/>
    <w:rsid w:val="000E7890"/>
    <w:pPr>
      <w:widowControl w:val="0"/>
    </w:pPr>
    <w:rPr>
      <w:rFonts w:asciiTheme="minorHAnsi" w:eastAsiaTheme="minorHAnsi" w:hAnsiTheme="minorHAnsi" w:cstheme="minorBid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0E7890"/>
    <w:pPr>
      <w:widowControl w:val="0"/>
      <w:jc w:val="left"/>
    </w:pPr>
    <w:rPr>
      <w:sz w:val="22"/>
      <w:szCs w:val="22"/>
    </w:rPr>
  </w:style>
  <w:style w:type="character" w:customStyle="1" w:styleId="212pt">
    <w:name w:val="Основной текст (2) + 12 pt"/>
    <w:basedOn w:val="a0"/>
    <w:rsid w:val="00EF3F6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23">
    <w:name w:val="Основной текст (2)_"/>
    <w:basedOn w:val="a0"/>
    <w:rsid w:val="00EF3F6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af7">
    <w:name w:val="Колонтитул_"/>
    <w:basedOn w:val="a0"/>
    <w:rsid w:val="00EF3F60"/>
    <w:rPr>
      <w:rFonts w:ascii="Tahoma" w:eastAsia="Tahoma" w:hAnsi="Tahoma" w:cs="Tahoma"/>
      <w:b w:val="0"/>
      <w:bCs w:val="0"/>
      <w:i w:val="0"/>
      <w:iCs w:val="0"/>
      <w:smallCaps w:val="0"/>
      <w:strike w:val="0"/>
      <w:sz w:val="21"/>
      <w:szCs w:val="21"/>
      <w:u w:val="none"/>
    </w:rPr>
  </w:style>
  <w:style w:type="character" w:customStyle="1" w:styleId="af8">
    <w:name w:val="Колонтитул"/>
    <w:basedOn w:val="af7"/>
    <w:rsid w:val="00EF3F60"/>
    <w:rPr>
      <w:rFonts w:ascii="Tahoma" w:eastAsia="Tahoma" w:hAnsi="Tahoma" w:cs="Tahom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360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7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0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74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45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67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85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43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84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95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11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15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96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37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489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69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062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484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330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961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518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684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928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057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834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83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626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922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155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521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857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753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108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157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048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498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866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879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01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35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838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076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925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28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99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782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28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216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348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362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787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149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804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121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031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730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675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680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38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731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167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174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562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622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8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177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684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768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180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501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368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569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754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330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701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116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231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049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41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9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811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882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464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16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220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070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069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15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49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967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64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539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4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416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95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482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901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137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590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5488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2181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22339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22021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4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997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076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772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516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451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679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507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528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07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854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598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92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36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49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13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249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616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288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694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656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460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506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492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912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617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735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325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3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623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230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352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463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898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996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892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185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85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298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79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20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743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592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146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620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327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529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235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210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041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852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123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171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505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469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029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070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5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550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183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946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329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108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054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486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805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543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939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microsoft.com/office/2007/relationships/stylesWithEffects" Target="stylesWithEffects.xml"/><Relationship Id="rId12" Type="http://schemas.openxmlformats.org/officeDocument/2006/relationships/image" Target="media/image1.jpe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Item" ma:contentTypeID="0x01" ma:contentTypeVersion="0" ma:contentTypeDescription="Create a new list item." ma:contentTypeScope="" ma:versionID="dc70080a284f3006dbd519a6b5b86d13">
  <xsd:schema xmlns:xsd="http://www.w3.org/2001/XMLSchema" xmlns:p="http://schemas.microsoft.com/office/2006/metadata/properties" targetNamespace="http://schemas.microsoft.com/office/2006/metadata/properties" ma:root="true" ma:fieldsID="7dc4182b3f328c7943409d9fc4394a2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2.xml><?xml version="1.0" encoding="utf-8"?>
<p:properties xmlns:p="http://schemas.microsoft.com/office/2006/metadata/properties" xmlns:xsi="http://www.w3.org/2001/XMLSchema-instance">
  <documentManagement/>
</p:properties>
</file>

<file path=customXml/item3.xml><?xml version="1.0" encoding="utf-8"?>
<?mso-contentType ?>
<FormTemplates xmlns="http://schemas.microsoft.com/sharepoint/v3/contenttype/forms">
  <Display>ListForm</Display>
  <Edit>ListForm</Edit>
  <New>ListForm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609F1BE-F54E-4E0E-B041-DCB9A13A23E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office/internal/2005/internalDocumentation"/>
  </ds:schemaRefs>
</ds:datastoreItem>
</file>

<file path=customXml/itemProps2.xml><?xml version="1.0" encoding="utf-8"?>
<ds:datastoreItem xmlns:ds="http://schemas.openxmlformats.org/officeDocument/2006/customXml" ds:itemID="{C240F84D-1E0A-4A3E-ADAF-7C8EC86F2171}">
  <ds:schemaRefs>
    <ds:schemaRef ds:uri="http://schemas.microsoft.com/office/2006/documentManagement/types"/>
    <ds:schemaRef ds:uri="http://purl.org/dc/terms/"/>
    <ds:schemaRef ds:uri="http://schemas.openxmlformats.org/package/2006/metadata/core-properties"/>
    <ds:schemaRef ds:uri="http://schemas.microsoft.com/office/2006/metadata/properties"/>
    <ds:schemaRef ds:uri="http://www.w3.org/XML/1998/namespace"/>
    <ds:schemaRef ds:uri="http://purl.org/dc/dcmitype/"/>
    <ds:schemaRef ds:uri="http://purl.org/dc/elements/1.1/"/>
  </ds:schemaRefs>
</ds:datastoreItem>
</file>

<file path=customXml/itemProps3.xml><?xml version="1.0" encoding="utf-8"?>
<ds:datastoreItem xmlns:ds="http://schemas.openxmlformats.org/officeDocument/2006/customXml" ds:itemID="{478BB5F7-12BC-4805-A1A0-2A3A3DAB43C5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D6F4E04D-9179-49BA-BA20-A2314F8DBD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8</Pages>
  <Words>2614</Words>
  <Characters>20913</Characters>
  <Application>Microsoft Office Word</Application>
  <DocSecurity>0</DocSecurity>
  <Lines>174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23481</CharactersWithSpaces>
  <SharedDoc>false</SharedDoc>
  <HLinks>
    <vt:vector size="42" baseType="variant">
      <vt:variant>
        <vt:i4>3604542</vt:i4>
      </vt:variant>
      <vt:variant>
        <vt:i4>18</vt:i4>
      </vt:variant>
      <vt:variant>
        <vt:i4>0</vt:i4>
      </vt:variant>
      <vt:variant>
        <vt:i4>5</vt:i4>
      </vt:variant>
      <vt:variant>
        <vt:lpwstr>consultantplus://offline/ref=7E89BC14DB9345BD82D1FBD8991C0161DC8400069856A527C84690EFC31ACB79F9FCC93DBE8DBF5C54F92E25aDxAM</vt:lpwstr>
      </vt:variant>
      <vt:variant>
        <vt:lpwstr/>
      </vt:variant>
      <vt:variant>
        <vt:i4>3604542</vt:i4>
      </vt:variant>
      <vt:variant>
        <vt:i4>15</vt:i4>
      </vt:variant>
      <vt:variant>
        <vt:i4>0</vt:i4>
      </vt:variant>
      <vt:variant>
        <vt:i4>5</vt:i4>
      </vt:variant>
      <vt:variant>
        <vt:lpwstr>consultantplus://offline/ref=7E89BC14DB9345BD82D1FBD8991C0161DC8400069856A527C84690EFC31ACB79F9FCC93DBE8DBF5C54F92E25aDxAM</vt:lpwstr>
      </vt:variant>
      <vt:variant>
        <vt:lpwstr/>
      </vt:variant>
      <vt:variant>
        <vt:i4>3604542</vt:i4>
      </vt:variant>
      <vt:variant>
        <vt:i4>12</vt:i4>
      </vt:variant>
      <vt:variant>
        <vt:i4>0</vt:i4>
      </vt:variant>
      <vt:variant>
        <vt:i4>5</vt:i4>
      </vt:variant>
      <vt:variant>
        <vt:lpwstr>consultantplus://offline/ref=7E89BC14DB9345BD82D1FBD8991C0161DC8400069856A527C84690EFC31ACB79F9FCC93DBE8DBF5C54F92E25aDxAM</vt:lpwstr>
      </vt:variant>
      <vt:variant>
        <vt:lpwstr/>
      </vt:variant>
      <vt:variant>
        <vt:i4>3604583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consultantplus://offline/ref=7E89BC14DB9345BD82D1FBD8991C0161DC8400069856A527C84690EFC31ACB79F9FCC93DBE8DBF5C54F92E25aDx8M</vt:lpwstr>
      </vt:variant>
      <vt:variant>
        <vt:lpwstr/>
      </vt:variant>
      <vt:variant>
        <vt:i4>3604539</vt:i4>
      </vt:variant>
      <vt:variant>
        <vt:i4>6</vt:i4>
      </vt:variant>
      <vt:variant>
        <vt:i4>0</vt:i4>
      </vt:variant>
      <vt:variant>
        <vt:i4>5</vt:i4>
      </vt:variant>
      <vt:variant>
        <vt:lpwstr>consultantplus://offline/ref=7E89BC14DB9345BD82D1FBD8991C0161DC8400069856A527C84690EFC31ACB79F9FCC93DBE8DBF5C54F92F2CaDx1M</vt:lpwstr>
      </vt:variant>
      <vt:variant>
        <vt:lpwstr/>
      </vt:variant>
      <vt:variant>
        <vt:i4>6225927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consultantplus://offline/ref=7E89BC14DB9345BD82D1E5D58F70566EDB865D0A9D5DAE71941B96B89Ca4xAM</vt:lpwstr>
      </vt:variant>
      <vt:variant>
        <vt:lpwstr/>
      </vt:variant>
      <vt:variant>
        <vt:i4>6225927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consultantplus://offline/ref=7E89BC14DB9345BD82D1E5D58F70566EDB865D0A9D5DAE71941B96B89Ca4xAM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Little elephantик</dc:creator>
  <cp:lastModifiedBy>Пользователь</cp:lastModifiedBy>
  <cp:revision>7</cp:revision>
  <cp:lastPrinted>2024-07-02T10:33:00Z</cp:lastPrinted>
  <dcterms:created xsi:type="dcterms:W3CDTF">2025-02-28T11:00:00Z</dcterms:created>
  <dcterms:modified xsi:type="dcterms:W3CDTF">2025-03-03T04:15:00Z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</vt:lpwstr>
  </property>
  <property fmtid="{D5CDD505-2E9C-101B-9397-08002B2CF9AE}" pid="3" name="�����������_x0020_����">
    <vt:bool>false</vt:bool>
  </property>
</Properties>
</file>